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368E" w14:textId="77777777" w:rsidR="00CF4558" w:rsidRPr="004E7482" w:rsidRDefault="00CF4558" w:rsidP="00E734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E7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(процедура) организации и проведения экспертизы</w:t>
      </w:r>
    </w:p>
    <w:p w14:paraId="63F1B2E9" w14:textId="77777777" w:rsidR="00CF4558" w:rsidRPr="004E7482" w:rsidRDefault="00CF4558" w:rsidP="00E734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дополнительных профессиональных программ</w:t>
      </w:r>
    </w:p>
    <w:p w14:paraId="4A697FDE" w14:textId="38B36754" w:rsidR="00CF4558" w:rsidRPr="00A73EF9" w:rsidRDefault="00CF4558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5B3EB7" w14:textId="56C4983E" w:rsidR="00CF4558" w:rsidRPr="004E7482" w:rsidRDefault="00CF4558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(процедура) организации и проведения экспертизы дополнительных профессиональных программ определяет последовательность проведения экспертизы дополнительных профессиональных программ (далее – ДПП,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) для работников образовательных организаций города Москвы.</w:t>
      </w:r>
    </w:p>
    <w:p w14:paraId="6381CEDD" w14:textId="09DD7CB2" w:rsidR="00CF4558" w:rsidRPr="004E7482" w:rsidRDefault="00CF4558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разработан с учетом федеральных, региональных нормативно-правовых документов в сфере дополнительного профессионального образования 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B4D9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ДПО) и образования в целом, распоряжения Департамента образования и науки города Москвы от 31 июля 2014 г. № 175р «О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Экспертного совета по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дополнительному профессиональному образованию работников образовательных организаций» (Положение об Экспертном совете дополнительного профессионального образования работников образовательных организаций).</w:t>
      </w:r>
    </w:p>
    <w:p w14:paraId="05E9F311" w14:textId="09D1CCAE" w:rsidR="006640D0" w:rsidRPr="004E7482" w:rsidRDefault="00CF4558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Порядок регламентирует взаимодействие образовательных организаций, разрабатывающих и реализующих ДПП для работников образовательных организаций города Москвы, экспертов, включенных в региональный реестр экспертов ДПП, </w:t>
      </w:r>
      <w:r w:rsidR="000B240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наличи</w:t>
      </w:r>
      <w:r w:rsidR="000B240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адекватност</w:t>
      </w:r>
      <w:r w:rsidR="000B240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структурно-логических связей между компонентами ДПП, ее актуальност</w:t>
      </w:r>
      <w:r w:rsidR="000B240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столичной системы образования.</w:t>
      </w:r>
    </w:p>
    <w:p w14:paraId="15F780CC" w14:textId="6C2988E6" w:rsidR="00F01C86" w:rsidRPr="004E7482" w:rsidRDefault="00F01C86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Цель экспертизы – </w:t>
      </w:r>
      <w:r w:rsidR="00C33454" w:rsidRPr="004E748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организация и осуществление экспертной деятельности, направленной на обеспечение </w:t>
      </w:r>
      <w:r w:rsidR="00D110BD" w:rsidRPr="004E748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качества</w:t>
      </w:r>
      <w:r w:rsidR="00C33454" w:rsidRPr="004E748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ДПП: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соответствия ДПП нормативно-правовой базе в сфере ДПО, наличия и адекватности структурно-логических связей между компонентами ДПП, ее актуальности для столичной системы образования.</w:t>
      </w:r>
    </w:p>
    <w:p w14:paraId="5D74FF72" w14:textId="558FE40C" w:rsidR="00F01C86" w:rsidRPr="004E7482" w:rsidRDefault="00F01C86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Организация экспертизы ДПП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28557" w14:textId="77777777" w:rsidR="00F01C86" w:rsidRPr="004E7482" w:rsidRDefault="00F01C86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2.1. Организация процедуры экспертизы ДПП осуществляется Государственным автономным образовательным учреждением дополнительного профессионального образования города Москвы «Корпоративный университет московского образования» (далее – ГАОУ ДПО «Корпоративный университет», Координатор).</w:t>
      </w:r>
    </w:p>
    <w:p w14:paraId="48306584" w14:textId="619C46CF" w:rsidR="00F01C86" w:rsidRPr="004E7482" w:rsidRDefault="00F01C86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2.2. ГАОУ ДПО «Корпоративный университет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t>» разрабатывает форму заявки на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процедуры экспертизы</w:t>
      </w:r>
      <w:r w:rsidR="0016725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F05B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допуска </w:t>
      </w:r>
      <w:r w:rsidR="0016725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 технической экспертизе ДПП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размещает </w:t>
      </w:r>
      <w:r w:rsidR="0016725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разработанные документы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«Дополнительное профессиональное образование работников образовательных организаций»: www.dpomos.ru (далее – Портал).</w:t>
      </w:r>
    </w:p>
    <w:p w14:paraId="2CA96337" w14:textId="734CD875" w:rsidR="0021586C" w:rsidRPr="004E7482" w:rsidRDefault="0021586C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На экспертизу представляются </w:t>
      </w:r>
      <w:r w:rsidR="00470B9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рограм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t>мы, планируемые для включения в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реестр дополнительных профессион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программ, размещенный на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Портале.</w:t>
      </w:r>
    </w:p>
    <w:p w14:paraId="69246425" w14:textId="77777777" w:rsidR="00F150DC" w:rsidRPr="004E7482" w:rsidRDefault="00F150DC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2.4. Требования к представлению организациями ДПП на экспертизу.</w:t>
      </w:r>
    </w:p>
    <w:p w14:paraId="3422DEBF" w14:textId="01A48CF9" w:rsidR="00F150DC" w:rsidRPr="004E7482" w:rsidRDefault="00F150DC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 организациям, имеющим лицензию на осуществление образовательной деятельности по ДПО и реализующим ДПП для работников образовательных организаций города Москвы, необходимо:</w:t>
      </w:r>
    </w:p>
    <w:p w14:paraId="53DC0EDB" w14:textId="7CCF074B" w:rsidR="00470B97" w:rsidRPr="00BB4D99" w:rsidRDefault="00E913A6" w:rsidP="00B54F55">
      <w:pPr>
        <w:pStyle w:val="ac"/>
        <w:numPr>
          <w:ilvl w:val="0"/>
          <w:numId w:val="7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действующее </w:t>
      </w:r>
      <w:r w:rsidR="00470B97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0B97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инфо</w:t>
      </w:r>
      <w:r w:rsidR="00BB4D99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рмационном взаимодействии при</w:t>
      </w:r>
      <w:r w:rsid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97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программ дополнительного профессионального образования/образовательно – просветительских мероприятий для работников образовательных организаций города Москвы с использованием информационной </w:t>
      </w:r>
      <w:r w:rsidR="00470B97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– Портала «Дополнительное профессиональное образование работников образовательных организаций»;</w:t>
      </w:r>
    </w:p>
    <w:p w14:paraId="6C186F35" w14:textId="6825CAB4" w:rsidR="00F150DC" w:rsidRPr="00BB4D99" w:rsidRDefault="00F150DC" w:rsidP="00B54F55">
      <w:pPr>
        <w:pStyle w:val="ac"/>
        <w:numPr>
          <w:ilvl w:val="0"/>
          <w:numId w:val="7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пройти авторизацию на Портале (стать субъектами портала: https://www.dpomos.ru/org_vo/);</w:t>
      </w:r>
    </w:p>
    <w:p w14:paraId="50C65412" w14:textId="2613CD8D" w:rsidR="003C00B1" w:rsidRPr="00BB4D99" w:rsidRDefault="003C00B1" w:rsidP="00B54F55">
      <w:pPr>
        <w:pStyle w:val="ac"/>
        <w:numPr>
          <w:ilvl w:val="0"/>
          <w:numId w:val="7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заявку с наименованием ДПП, подлежащей экспертизе. Заявка формируется </w:t>
      </w:r>
      <w:r w:rsidR="00F7202D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на каждую программу</w:t>
      </w:r>
      <w:r w:rsidR="00496346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9422F5" w14:textId="1E5C501A" w:rsidR="003C00B1" w:rsidRPr="00BB4D99" w:rsidRDefault="003C00B1" w:rsidP="00B54F55">
      <w:pPr>
        <w:pStyle w:val="ac"/>
        <w:numPr>
          <w:ilvl w:val="0"/>
          <w:numId w:val="7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заявку </w:t>
      </w:r>
      <w:r w:rsidR="007B03C9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и п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в электронном виде </w:t>
      </w:r>
      <w:r w:rsidR="007B03C9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через личный кабинет слушателя</w:t>
      </w:r>
      <w:r w:rsidR="00E913A6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01C6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ответственного за работу с Порталом от образовательной организации</w:t>
      </w:r>
      <w:r w:rsidR="003E3B1E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01C6" w:rsidRPr="00BB4D99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автоматизированного порядка</w:t>
      </w:r>
      <w:r w:rsidR="006030F7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программ</w:t>
      </w:r>
      <w:r w:rsidR="00262583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экспертизу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(заверенные организаци</w:t>
      </w:r>
      <w:r w:rsidR="00C33454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ей заявка и титульный лист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– в формате PDF, текст Программы – в формате текстового </w:t>
      </w:r>
      <w:r w:rsidR="003E3B1E"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редактора</w:t>
      </w:r>
      <w:r w:rsidRPr="00BB4D9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432DD6F" w14:textId="68F2EB24" w:rsidR="0021586C" w:rsidRPr="004E7482" w:rsidRDefault="00443A2E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3C00B1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 имеет право отказать в регистрации</w:t>
      </w:r>
      <w:r w:rsidR="00A756A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202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6A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заявка и/или </w:t>
      </w:r>
      <w:r w:rsidR="00FC503E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F7202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не соответствуют требован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иям, указанным в п.2.4. Порядка </w:t>
      </w:r>
      <w:r w:rsidR="003759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и/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требованиям Протокола допуска. </w:t>
      </w:r>
      <w:r w:rsidR="00F7202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</w:t>
      </w:r>
      <w:r w:rsidR="002D453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регистрации образовательная организация уведомляе</w:t>
      </w:r>
      <w:r w:rsidR="00F7202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тся об этом с указанием причин в течение 3</w:t>
      </w:r>
      <w:r w:rsidR="00FC503E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F7202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  <w:r w:rsidR="003759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235C2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строка записи 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автоматизированном порядке подачи </w:t>
      </w:r>
      <w:r w:rsidR="00A756A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C2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удаляе</w:t>
      </w:r>
      <w:r w:rsidR="00A756A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тся из перечня поданных</w:t>
      </w:r>
      <w:r w:rsidR="00235C2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 место освобождается для других заявок.</w:t>
      </w:r>
    </w:p>
    <w:p w14:paraId="36F17880" w14:textId="79D9BD2B" w:rsidR="00BB134E" w:rsidRPr="004E7482" w:rsidRDefault="00BB134E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</w:t>
      </w:r>
      <w:r w:rsidR="00522A2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426BBA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22A2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наименованием ДПП, подлежащей экспертизе,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</w:t>
      </w:r>
      <w:r w:rsidR="00426BBA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т установленному Плану заседаний Экспертного совета и приема программ на экспертизу на текущий учебный год.</w:t>
      </w:r>
    </w:p>
    <w:p w14:paraId="778FC530" w14:textId="66F86CB6" w:rsidR="0081254D" w:rsidRPr="004E7482" w:rsidRDefault="00CE5BF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программ, принимаемых на заседание Экспертного совета, ограничено</w:t>
      </w:r>
      <w:r w:rsidR="008906C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квотой, определенной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рамками государственного задания.</w:t>
      </w:r>
    </w:p>
    <w:p w14:paraId="7981C2AF" w14:textId="73F0F3E5" w:rsidR="00494B40" w:rsidRPr="004E7482" w:rsidRDefault="00494B4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не прошедшие экспертизу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, могут быть поданы повторно на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экспертизу не более двух раз при условии наличия изменений, внесенных разработчиком в соответствии с замечаниями экспертов. </w:t>
      </w:r>
    </w:p>
    <w:p w14:paraId="16861912" w14:textId="0F65EEE1" w:rsidR="00AE5B42" w:rsidRPr="004E7482" w:rsidRDefault="00494B4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AE5B4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Экспертиза ДПП состоит из </w:t>
      </w:r>
      <w:r w:rsidR="0056326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 </w:t>
      </w:r>
      <w:r w:rsidR="00AE5B4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этапов. Экспертиза </w:t>
      </w:r>
      <w:r w:rsidR="008906C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AE5B4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квалификации проводится в срок не более 20 рабочих дней, </w:t>
      </w:r>
      <w:r w:rsidR="008906C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AE5B4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переподготовки – не более 35 рабочих дней (с момента регистрации программы).</w:t>
      </w:r>
    </w:p>
    <w:p w14:paraId="692D93D4" w14:textId="11B62AFE" w:rsidR="001D1662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1</w:t>
      </w:r>
      <w:r w:rsidR="00AE5B4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22A2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заявки с присвоением номера в системе автоматизированного порядка подачи программ</w:t>
      </w:r>
      <w:r w:rsidR="0026258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экспертизу</w:t>
      </w:r>
      <w:r w:rsidR="00522A2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 </w:t>
      </w:r>
      <w:r w:rsidR="00EE224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</w:t>
      </w:r>
      <w:r w:rsidR="00EE224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дней.</w:t>
      </w:r>
    </w:p>
    <w:p w14:paraId="18BBF60B" w14:textId="39D12D79" w:rsidR="00235C2B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2</w:t>
      </w:r>
      <w:r w:rsidR="00A73EF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35C2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r w:rsidR="003F05B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Протокола допуска </w:t>
      </w:r>
      <w:r w:rsidR="005A01C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 технической экспертизе ДПП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</w:t>
      </w:r>
      <w:r w:rsidR="0035209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ение двух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Требования:</w:t>
      </w:r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материалов </w:t>
      </w:r>
      <w:r w:rsidR="002D7BF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отечественное программное обеспечение и/или сервисы; </w:t>
      </w:r>
      <w:proofErr w:type="spellStart"/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E734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proofErr w:type="spellEnd"/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при обучении, размещены на</w:t>
      </w:r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7B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отечественных серверах</w:t>
      </w:r>
      <w:r w:rsidR="0081254D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5DA653" w14:textId="42DA0E4C" w:rsidR="001D1662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3</w:t>
      </w:r>
      <w:r w:rsidR="00E53AEA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Координатором </w:t>
      </w:r>
      <w:r w:rsidR="009B181E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занесением в электронный журнал регистрации. Регистрация </w:t>
      </w:r>
      <w:r w:rsidR="009B181E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течение </w:t>
      </w:r>
      <w:r w:rsidR="009B181E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рабочих дней с даты поступления </w:t>
      </w:r>
      <w:r w:rsidR="005B6A6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экспертизу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автоматизированный порядок подачи программ на портал </w:t>
      </w:r>
      <w:hyperlink r:id="rId5" w:history="1">
        <w:r w:rsidR="001D1662" w:rsidRPr="004E748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https://www.dpomos.ru</w:t>
        </w:r>
      </w:hyperlink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 Дата занесения ДПП в электронный журнал регистрации считается датой регистрации</w:t>
      </w:r>
      <w:r w:rsidR="004E62FF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1D166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7F787E" w14:textId="11832DBD" w:rsidR="005A01C6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4</w:t>
      </w:r>
      <w:r w:rsidR="00F04BD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технической экспертизы</w:t>
      </w:r>
      <w:r w:rsidR="00F04BD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ДПП на наличие разделов, обязательность которых обусловлена требованиями нормативно-правовой базы в сфере ДПО, </w:t>
      </w:r>
      <w:r w:rsidR="00913AE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структурно-логическое соответствие разделов программы требованиям, предусмотренным решени</w:t>
      </w:r>
      <w:r w:rsidR="005B6A6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Экспертного совета. </w:t>
      </w:r>
    </w:p>
    <w:p w14:paraId="1A08B1C0" w14:textId="0D2D556A" w:rsidR="00E411A7" w:rsidRPr="004E7482" w:rsidRDefault="005A01C6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Техническую 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экспертизу ДПП проводят работники ГАОУ ДПО «Корпоративный университет» в течение </w:t>
      </w:r>
      <w:r w:rsidR="00F1159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рабочих дней после регистрации </w:t>
      </w:r>
      <w:r w:rsidR="00F1159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отрицательного результата технической экспертизы Координатор в течение </w:t>
      </w:r>
      <w:r w:rsidR="00F1159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рабочих дней направляет ДПП организациям-разработчикам на доработку. После доработки ДПП 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загружается в автоматизированную систему подачи программ без создания новой заявки не более двух раз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6DAE7B" w14:textId="0CEF30FD" w:rsidR="005B6A67" w:rsidRPr="004E7482" w:rsidRDefault="005B6A67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5 – направление Координатором ДПП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содержательную экспертизу в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случае положительного результата технической экспертизы в течение дву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х рабочих дней соответствующим региональным экспертам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69020A" w14:textId="4B072479" w:rsidR="00780127" w:rsidRPr="004E7482" w:rsidRDefault="00780127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6 – проведение содержательной экспертизы 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региональными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эксперт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семи календарных дней для </w:t>
      </w:r>
      <w:r w:rsidR="003701C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квалификации и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дней для </w:t>
      </w:r>
      <w:r w:rsidR="003701C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переподготовки, по истечении которых экспертные заключения направляются Координатору.</w:t>
      </w:r>
    </w:p>
    <w:p w14:paraId="64FDDECB" w14:textId="1B750843" w:rsidR="00563260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7</w:t>
      </w:r>
      <w:r w:rsidR="0056326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систематизация Координатором экспертных заключений, подготовка материалов к заседанию Экспертного совета</w:t>
      </w:r>
      <w:r w:rsidR="00E73440" w:rsidRPr="00E73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44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r w:rsidR="00E73440">
        <w:rPr>
          <w:rFonts w:ascii="Times New Roman" w:hAnsi="Times New Roman" w:cs="Times New Roman"/>
          <w:color w:val="000000" w:themeColor="text1"/>
          <w:sz w:val="28"/>
          <w:szCs w:val="28"/>
        </w:rPr>
        <w:t>артамента образования и науки города</w:t>
      </w:r>
      <w:r w:rsidR="00E7344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</w:t>
      </w:r>
      <w:r w:rsidR="0056326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F4DC5B" w14:textId="5547F5D7" w:rsidR="000E1E87" w:rsidRPr="004E7482" w:rsidRDefault="008906C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Этап 8</w:t>
      </w:r>
      <w:r w:rsidR="000E1E8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заседание Экспертного совета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 и науки </w:t>
      </w:r>
      <w:r w:rsidR="00E7344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B03C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</w:t>
      </w:r>
      <w:r w:rsidR="000E1E8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 голосование членов Экспертного совета по каждой ДПП с фиксацией итогов голосования в протоколе заседания.</w:t>
      </w:r>
    </w:p>
    <w:p w14:paraId="7721B7A5" w14:textId="2698548D" w:rsidR="00E411A7" w:rsidRDefault="00BB4D99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9</w:t>
      </w:r>
      <w:r w:rsidR="00E411A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размещение Координатором</w:t>
      </w:r>
      <w:r w:rsidR="00580CA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рекомендованных Экспертным советом ДПП в региональном реестре дополнительных профессиональных программ на Портале в течение </w:t>
      </w:r>
      <w:r w:rsidR="003701C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580CA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х рабочих дней после даты проведения очного заседания Экспертного совета и пяти рабочих дней после даты заочного заседания Экспертного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субъектов о результатах заседания</w:t>
      </w:r>
      <w:r w:rsidR="00580CA9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 До принятия решения Экспертным советом размещение ДПП в региональном реестре дополнительных профессиональных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не допускается.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F3FE3B" w14:textId="77777777" w:rsidR="00BB4D99" w:rsidRPr="004E7482" w:rsidRDefault="00BB4D99" w:rsidP="00BB4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10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размещение Координатором материалов заседания Экспертного совета на Портале. </w:t>
      </w:r>
    </w:p>
    <w:p w14:paraId="79E4A749" w14:textId="0AAD5D7F" w:rsidR="008B0581" w:rsidRPr="004E7482" w:rsidRDefault="008B0581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EB39C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240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оординатор </w:t>
      </w:r>
      <w:r w:rsidR="00D905B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модерирует и </w:t>
      </w:r>
      <w:r w:rsidR="005240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</w:t>
      </w:r>
      <w:r w:rsidR="00EB39C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арточки</w:t>
      </w:r>
      <w:r w:rsidR="00EB39C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курсов</w:t>
      </w:r>
      <w:r w:rsidR="005240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Портала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40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</w:t>
      </w:r>
      <w:r w:rsidR="00EB39C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новости</w:t>
      </w:r>
      <w:r w:rsidR="003701C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Портале</w:t>
      </w:r>
      <w:r w:rsidR="005240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08476F" w14:textId="68389784" w:rsidR="00496346" w:rsidRPr="004E7482" w:rsidRDefault="002926B5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ГАОУ ДПО «Корпоративный университет» осуществляет сопровождение работы экспертов и авторов-разработчиков, консультирует в вопросах экспертизы, разработки и коррекции </w:t>
      </w:r>
      <w:r w:rsidR="00FF4BF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282DA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496346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требованиями к ДПП.</w:t>
      </w:r>
    </w:p>
    <w:p w14:paraId="4A79EBB4" w14:textId="28CA55FF" w:rsidR="00FF4BF0" w:rsidRPr="004E7482" w:rsidRDefault="00EE2249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экспертам, привлекаемым к проведению экспертизы ДПП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61CF98" w14:textId="77777777" w:rsidR="00EE2249" w:rsidRPr="004E7482" w:rsidRDefault="00EE2249" w:rsidP="00E73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Общие требования, предъявляемые к экспертам: </w:t>
      </w:r>
    </w:p>
    <w:p w14:paraId="4C65B87C" w14:textId="6C0F2620" w:rsidR="00EE2249" w:rsidRPr="00E53AEA" w:rsidRDefault="00EE2249" w:rsidP="00B54F55">
      <w:pPr>
        <w:pStyle w:val="ac"/>
        <w:numPr>
          <w:ilvl w:val="0"/>
          <w:numId w:val="8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высшее образование</w:t>
      </w:r>
      <w:r w:rsidR="008B058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06C0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ученая степень</w:t>
      </w:r>
      <w:r w:rsidR="008B058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56344B6" w14:textId="1C36873F" w:rsidR="00EE2249" w:rsidRPr="00E53AEA" w:rsidRDefault="00EE2249" w:rsidP="00B54F55">
      <w:pPr>
        <w:pStyle w:val="ac"/>
        <w:numPr>
          <w:ilvl w:val="0"/>
          <w:numId w:val="8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профильное образование и/или опыт работы в образовательных организациях на управленческой и/или преподавательской должности, соответствующей профилю </w:t>
      </w:r>
      <w:proofErr w:type="spellStart"/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экспертируемых</w:t>
      </w:r>
      <w:proofErr w:type="spellEnd"/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ДПП, не менее 5 (пяти) лет; </w:t>
      </w:r>
    </w:p>
    <w:p w14:paraId="7C4FE7E2" w14:textId="72EF4BD5" w:rsidR="00EE2249" w:rsidRPr="00E53AEA" w:rsidRDefault="00EE2249" w:rsidP="00B54F55">
      <w:pPr>
        <w:pStyle w:val="ac"/>
        <w:numPr>
          <w:ilvl w:val="0"/>
          <w:numId w:val="8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экспертной деятельности, подтвержденный публикациями по предмету экспертизы и (или) опыт участия в экспертизе федеральных и региональных образовательных проектов; </w:t>
      </w:r>
    </w:p>
    <w:p w14:paraId="207FCD5A" w14:textId="613D2350" w:rsidR="00EE2249" w:rsidRPr="00E53AEA" w:rsidRDefault="00EE2249" w:rsidP="00B54F55">
      <w:pPr>
        <w:pStyle w:val="ac"/>
        <w:numPr>
          <w:ilvl w:val="0"/>
          <w:numId w:val="8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прохождение обучения для экспертов ДПП (удостоверение / сертификат и др.); </w:t>
      </w:r>
    </w:p>
    <w:p w14:paraId="2BD76716" w14:textId="01809480" w:rsidR="008B0581" w:rsidRPr="00E53AEA" w:rsidRDefault="00EE2249" w:rsidP="00B54F55">
      <w:pPr>
        <w:pStyle w:val="ac"/>
        <w:numPr>
          <w:ilvl w:val="0"/>
          <w:numId w:val="8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письма</w:t>
      </w:r>
      <w:r w:rsidR="00707B74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согласования/рекомендации кандидатуры педагогического работника на включение в реестр экспертов ДПП от руководителя образовательной организации</w:t>
      </w:r>
      <w:r w:rsidR="00620696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620696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председателя Экспертного совета. Письмо должно содержать информацию о </w:t>
      </w:r>
      <w:r w:rsidR="008B058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 w:rsidR="00620696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058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696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B058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указанными требованиями</w:t>
      </w:r>
      <w:r w:rsidR="00620696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80E9EA" w14:textId="35211314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направляется на электронный адрес: </w:t>
      </w:r>
      <w:hyperlink r:id="rId6" w:history="1">
        <w:r w:rsidRPr="004E748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exp-service@corp-univer.ru</w:t>
        </w:r>
      </w:hyperlink>
      <w:r w:rsidR="00B54F55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B435D4" w14:textId="77777777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3.2. Квалификационные требования к экспертам.</w:t>
      </w:r>
    </w:p>
    <w:p w14:paraId="6A81C4BA" w14:textId="13B640CF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Эксперт должен знать:</w:t>
      </w:r>
    </w:p>
    <w:p w14:paraId="0F65150D" w14:textId="694FFCEB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 Российской Федерации в сфере образования;</w:t>
      </w:r>
    </w:p>
    <w:p w14:paraId="33E54267" w14:textId="3CA6A0CF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города Москвы в сфере образования;</w:t>
      </w:r>
    </w:p>
    <w:p w14:paraId="78B45058" w14:textId="5F73EC14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тенденции развития московского образования;</w:t>
      </w:r>
    </w:p>
    <w:p w14:paraId="52525F31" w14:textId="7D34B505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стандарты в сфере образования;</w:t>
      </w:r>
    </w:p>
    <w:p w14:paraId="3E3F3148" w14:textId="6A118763" w:rsidR="008B0581" w:rsidRPr="00E53AEA" w:rsidRDefault="008B0581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государственные образовательные стандарты;</w:t>
      </w:r>
    </w:p>
    <w:p w14:paraId="3D1AC4AD" w14:textId="3D83C37F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ДПП;</w:t>
      </w:r>
    </w:p>
    <w:p w14:paraId="46F7ED93" w14:textId="02EFB383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проектирования ДПП;</w:t>
      </w:r>
    </w:p>
    <w:p w14:paraId="3061FA3E" w14:textId="40C649EF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экспертизы ДПП;</w:t>
      </w:r>
    </w:p>
    <w:p w14:paraId="39C9EE32" w14:textId="120F2926" w:rsidR="00905C80" w:rsidRPr="00E53AEA" w:rsidRDefault="00905C80" w:rsidP="00B54F55">
      <w:pPr>
        <w:pStyle w:val="ac"/>
        <w:numPr>
          <w:ilvl w:val="0"/>
          <w:numId w:val="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содержанию и оформлению экспертного заключения по итогам экспертизы.</w:t>
      </w:r>
    </w:p>
    <w:p w14:paraId="12C3CD8E" w14:textId="77777777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Эксперт должен уметь:</w:t>
      </w:r>
    </w:p>
    <w:p w14:paraId="7CB18ECF" w14:textId="03422CD5" w:rsidR="00905C80" w:rsidRPr="00E53AEA" w:rsidRDefault="00905C80" w:rsidP="00B54F55">
      <w:pPr>
        <w:pStyle w:val="ac"/>
        <w:numPr>
          <w:ilvl w:val="0"/>
          <w:numId w:val="10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поиск, сбор, анализ и систематизацию информации, необходимой для проведения экспертизы, в том числе с использованием современных информационно-телекоммуникационных технологий;</w:t>
      </w:r>
    </w:p>
    <w:p w14:paraId="42C08D51" w14:textId="1CBEA546" w:rsidR="00905C80" w:rsidRPr="00E53AEA" w:rsidRDefault="00905C80" w:rsidP="00B54F55">
      <w:pPr>
        <w:pStyle w:val="ac"/>
        <w:numPr>
          <w:ilvl w:val="0"/>
          <w:numId w:val="10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качественный содержательный анализ ДПП на соответствие требованиям;</w:t>
      </w:r>
    </w:p>
    <w:p w14:paraId="6FFA287A" w14:textId="58D72341" w:rsidR="00905C80" w:rsidRPr="00E53AEA" w:rsidRDefault="006C5BE3" w:rsidP="00B54F55">
      <w:pPr>
        <w:pStyle w:val="ac"/>
        <w:numPr>
          <w:ilvl w:val="0"/>
          <w:numId w:val="10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r w:rsidR="00905C80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аргументированные</w:t>
      </w:r>
      <w:r w:rsidR="00905C80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 на основе критериев экспертизы ДПП;</w:t>
      </w:r>
    </w:p>
    <w:p w14:paraId="6AEFB82B" w14:textId="507067A1" w:rsidR="00905C80" w:rsidRPr="00E53AEA" w:rsidRDefault="00905C80" w:rsidP="00B54F55">
      <w:pPr>
        <w:pStyle w:val="ac"/>
        <w:numPr>
          <w:ilvl w:val="0"/>
          <w:numId w:val="10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оформлять экспертное заключение.</w:t>
      </w:r>
    </w:p>
    <w:p w14:paraId="09794089" w14:textId="50133BD1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3.3. Инструментом сбора информации о кандидатах на включение в региональный реестр экспертов является анкета, включающая требования к экспертам, и письмо</w:t>
      </w:r>
      <w:r w:rsidR="00707B7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</w:t>
      </w:r>
      <w:r w:rsidR="00707B7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/рекомендаци</w:t>
      </w:r>
      <w:r w:rsidR="00707B7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AD8570" w14:textId="77777777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3.4. Основными принципами работы эксперта являются ответственность, добросовестность, объективность, конфиденциальность.</w:t>
      </w:r>
    </w:p>
    <w:p w14:paraId="393C6AB2" w14:textId="27CCFB1C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Региональный реестр экспертов может обновляться </w:t>
      </w:r>
      <w:r w:rsidR="00707B7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8B0581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 мере необходимости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Экспертным советом</w:t>
      </w:r>
      <w:r w:rsidR="00637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B0581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науки г</w:t>
      </w:r>
      <w:r w:rsidR="00E73440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="008B0581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87A87E" w14:textId="61E65B4B" w:rsidR="00905C80" w:rsidRPr="00E53AEA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4. Содержательная экспертиза ДПП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FF1347" w14:textId="4191F589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Содержательную экспертизу </w:t>
      </w:r>
      <w:r w:rsidR="005E2C4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профильные эксперт</w:t>
      </w:r>
      <w:r w:rsidR="00A37461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ы из числа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профильных ЦГУ,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профессорско-преподавательского состава, имеющие ученую степень и/или имеющие опыт работы в сфере дополнительного профессионального, высшего или среднего 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 в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федерального и</w:t>
      </w:r>
      <w:r w:rsidR="00641D3F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уровн</w:t>
      </w:r>
      <w:r w:rsidR="00641D3F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ов образовательных организаций города Москвы</w:t>
      </w:r>
      <w:r w:rsidR="00641D3F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руководителей/заместителей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образовательной организации города Москвы.</w:t>
      </w:r>
    </w:p>
    <w:p w14:paraId="18933488" w14:textId="282CAACD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 Экспертиза проводится на принципах анонимности и конфиденциальности: ДПП предоставляется экспертам в формате </w:t>
      </w:r>
      <w:r w:rsidR="003F17B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</w:t>
      </w:r>
      <w:r w:rsidR="00E173D2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текстового редактора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без указания наименования образовательной организации и ФИО авторов-разработчиков.</w:t>
      </w:r>
    </w:p>
    <w:p w14:paraId="6252FF8D" w14:textId="1B246C76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Содержательная экспертиза осуществляется по критериям, </w:t>
      </w:r>
      <w:r w:rsidR="00196A6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Экспертным советом, в форме экспертного заключения, утвержденного </w:t>
      </w:r>
      <w:r w:rsidR="00AB0C9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Экспертным </w:t>
      </w:r>
      <w:r w:rsidR="00196A6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советом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229C44" w14:textId="5463E692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4.4. Результаты экспертизы представляются Координатору в форме экспертного заключения, подписанного экспертом, с выводом: «Программа рекомендована / н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122E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рекомендована для реализации».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ДПП рекомендуется </w:t>
      </w:r>
      <w:r w:rsidR="00196A6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при положительной оценке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критериям. В случае изменения экспертного заключения (вывода) по </w:t>
      </w:r>
      <w:r w:rsidR="00AB0C9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экспертом после представления экспертного заключения правовые отношения с ним на выполнение экспертизы ДПП прекращаются</w:t>
      </w:r>
      <w:r w:rsidR="003122E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эксперт исключается из Реестра</w:t>
      </w:r>
      <w:r w:rsidR="00AB0C9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C9B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программа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на дополнительную экспертизу.</w:t>
      </w:r>
    </w:p>
    <w:p w14:paraId="3BD1A097" w14:textId="7ACCA4D9" w:rsidR="00905C80" w:rsidRPr="004E7482" w:rsidRDefault="00905C80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Процедура повторной экспертизы соответствует процедуре 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вновь поступившей ДПП.</w:t>
      </w:r>
      <w:r w:rsidR="00196A68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34549A" w14:textId="5D4946E7" w:rsidR="00E41971" w:rsidRPr="004E7482" w:rsidRDefault="00E41971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D287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региональный реестр программ ДПО, размещенных в Федеральном реестре дополнительных профессиональных программ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0840D0" w14:textId="3D810616" w:rsidR="00E41971" w:rsidRPr="004E7482" w:rsidRDefault="00E41971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7D287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ДПО, размещенные в Федеральном реестре дополнительных профессиональных программ</w:t>
      </w:r>
      <w:r w:rsidR="006B084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87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публикуются в регио</w:t>
      </w:r>
      <w:r w:rsidR="00B478E1">
        <w:rPr>
          <w:rFonts w:ascii="Times New Roman" w:hAnsi="Times New Roman" w:cs="Times New Roman"/>
          <w:color w:val="000000" w:themeColor="text1"/>
          <w:sz w:val="28"/>
          <w:szCs w:val="28"/>
        </w:rPr>
        <w:t>нальном реестре программ ДПО до </w:t>
      </w:r>
      <w:r w:rsidR="007D287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истечения срока </w:t>
      </w:r>
      <w:r w:rsidR="006B084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7D2873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их экспертизы в соответствии со следующим порядком:</w:t>
      </w:r>
    </w:p>
    <w:p w14:paraId="7E88F0C1" w14:textId="17914163" w:rsidR="007D2873" w:rsidRPr="00E53AEA" w:rsidRDefault="007D2873" w:rsidP="00B54F55">
      <w:pPr>
        <w:pStyle w:val="ac"/>
        <w:numPr>
          <w:ilvl w:val="0"/>
          <w:numId w:val="1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 соответствие Протоколу допуска;</w:t>
      </w:r>
    </w:p>
    <w:p w14:paraId="7783A805" w14:textId="3A863E58" w:rsidR="007D2873" w:rsidRPr="00E53AEA" w:rsidRDefault="007D2873" w:rsidP="00B54F55">
      <w:pPr>
        <w:pStyle w:val="ac"/>
        <w:numPr>
          <w:ilvl w:val="0"/>
          <w:numId w:val="1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регионального эксперта из числа представителей ЦГУ по вопросу актуальности программы для региональной системы образования;</w:t>
      </w:r>
    </w:p>
    <w:p w14:paraId="4FF4E8A9" w14:textId="4B128578" w:rsidR="007D2873" w:rsidRPr="00E53AEA" w:rsidRDefault="007D2873" w:rsidP="00B54F55">
      <w:pPr>
        <w:pStyle w:val="ac"/>
        <w:numPr>
          <w:ilvl w:val="0"/>
          <w:numId w:val="1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3F05BD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Экспертного совета Департамента образования и науки г</w:t>
      </w:r>
      <w:r w:rsidR="00E73440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="003F05BD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Москвы.</w:t>
      </w:r>
    </w:p>
    <w:p w14:paraId="67F3D714" w14:textId="619463B2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Утверждение результатов экспертиз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ы ДПП и размещение материалов в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информационно-коммуникационной сети Интернет</w:t>
      </w:r>
      <w:r w:rsidR="00E73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44A1C" w14:textId="295C005A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.1. Обобщенные результаты содержательной экспертизы ДПП, повестка заседания Экспертного совета, подписанная председателем, и другие необходимые материалы предоставляются членам Экспертного совета не позднее 3</w:t>
      </w:r>
      <w:r w:rsidR="00A549EA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х рабочих дней до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даты объявленного заседания.</w:t>
      </w:r>
    </w:p>
    <w:p w14:paraId="0DDBCF72" w14:textId="467A1B53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Члены Экспертного совета знакомятся с материалами заседания в специально созданном информационном пространстве на Портале и голосуют по каждой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заполняя листы для голосования. При несогласии с мнением 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экспертов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членом Экспертного совета проводится экспертиза </w:t>
      </w:r>
      <w:r w:rsidR="00A549EA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экспертное заключение вместе с листами голосования.</w:t>
      </w:r>
    </w:p>
    <w:p w14:paraId="44B1EF87" w14:textId="39EF3F49" w:rsidR="00FE2315" w:rsidRPr="004E7482" w:rsidRDefault="00643F64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утверждению результатов экспертизы по </w:t>
      </w: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большинством голосов.</w:t>
      </w:r>
    </w:p>
    <w:p w14:paraId="793EE0D6" w14:textId="383D9469" w:rsidR="00F97780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Результаты экспертизы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результатами голосования рассматриваются на Экспертном совете в очном, очно-заочном, заочном режиме (заочные заседания Экспертного совета проводятся не реже одного раза в месяц, очные, очно-заочные – по необходимости). Возможно проведение очного заседания Экспертного совета с использованием дистанционных технологий.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Экспертного </w:t>
      </w:r>
      <w:r w:rsidR="00F97780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совета оформляется протоколом.</w:t>
      </w:r>
    </w:p>
    <w:p w14:paraId="1DC9BD0A" w14:textId="45A97CB8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.4. Решение Экспертного совета прин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</w:rPr>
        <w:t>имается открытым голосованием и</w:t>
      </w:r>
      <w:r w:rsidR="00E53A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принятым, если за него проголосовало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членов, участвующих в заседании.</w:t>
      </w:r>
    </w:p>
    <w:p w14:paraId="47366E45" w14:textId="6082AD74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Срок действия результатов экспертизы ДПП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квалификации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два года, ДПП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переподготовки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F6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года с даты утверждения Экспертным советом.</w:t>
      </w:r>
    </w:p>
    <w:p w14:paraId="0E313A17" w14:textId="61398433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.6. Ответственный секретарь Экспертного совета ведет протокол заседания, передает его на подпись председателю.</w:t>
      </w:r>
    </w:p>
    <w:p w14:paraId="118E42D9" w14:textId="35E49CE9" w:rsidR="00FE2315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.7. После проведения заседания:</w:t>
      </w:r>
    </w:p>
    <w:p w14:paraId="19A7450B" w14:textId="188A7F29" w:rsidR="00FE2315" w:rsidRPr="00E53AEA" w:rsidRDefault="00FE2315" w:rsidP="00B54F55">
      <w:pPr>
        <w:pStyle w:val="ac"/>
        <w:numPr>
          <w:ilvl w:val="0"/>
          <w:numId w:val="12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итоговые материалы Экспертного совета (п</w:t>
      </w:r>
      <w:r w:rsidR="00B54F55">
        <w:rPr>
          <w:rFonts w:ascii="Times New Roman" w:hAnsi="Times New Roman" w:cs="Times New Roman"/>
          <w:color w:val="000000" w:themeColor="text1"/>
          <w:sz w:val="28"/>
          <w:szCs w:val="28"/>
        </w:rPr>
        <w:t>овестка, протокол, приложения с 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перечнем рекомендованных/не рекомендованных ДПП) размещаются на Портале;</w:t>
      </w:r>
    </w:p>
    <w:p w14:paraId="4110720A" w14:textId="3350580E" w:rsidR="00FE2315" w:rsidRPr="00E53AEA" w:rsidRDefault="00FE2315" w:rsidP="00B54F55">
      <w:pPr>
        <w:pStyle w:val="ac"/>
        <w:numPr>
          <w:ilvl w:val="0"/>
          <w:numId w:val="12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ГАОУ ДПО «Корпоративный университет» </w:t>
      </w:r>
      <w:r w:rsidR="00052EEB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</w:t>
      </w:r>
      <w:r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решение Экспертного совета и экспертные заключения на ДПП</w:t>
      </w:r>
      <w:r w:rsidR="0026546F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36A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в личном</w:t>
      </w:r>
      <w:r w:rsidR="0026546F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</w:t>
      </w:r>
      <w:r w:rsidR="000F236A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546F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слушателя, </w:t>
      </w:r>
      <w:r w:rsidR="000F236A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образовательной организацией </w:t>
      </w:r>
      <w:r w:rsidR="00F07021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на работу</w:t>
      </w:r>
      <w:r w:rsidR="0026546F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Порталом</w:t>
      </w:r>
      <w:r w:rsidR="00DE6FFA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программам субъекта</w:t>
      </w:r>
      <w:r w:rsidR="000F236A" w:rsidRPr="00E53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834E03" w14:textId="77777777" w:rsidR="00D905B4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ДПП, рекомендованные Экспертным советом к включению в региональный реестр, размещаются на Портале. </w:t>
      </w:r>
      <w:r w:rsidR="00D905B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 Координатором карточек курсов</w:t>
      </w:r>
      <w:r w:rsidR="00D905B4" w:rsidRPr="004E7482">
        <w:rPr>
          <w:color w:val="000000" w:themeColor="text1"/>
        </w:rPr>
        <w:t xml:space="preserve"> </w:t>
      </w:r>
      <w:r w:rsidR="00D905B4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Портала публикуют курсы для записи слушателей на обучение.</w:t>
      </w:r>
    </w:p>
    <w:p w14:paraId="50E694D3" w14:textId="04D93B2D" w:rsidR="006F6F5C" w:rsidRPr="004E7482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r w:rsidR="006F6F5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срока действия экспертизы ДПП архивируются</w:t>
      </w:r>
      <w:r w:rsidR="006B5F27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F5C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ДПП могут быть отправлены в архив Портала по решению Экспертного совета досрочно.</w:t>
      </w:r>
    </w:p>
    <w:p w14:paraId="1B06326F" w14:textId="5F0F62D7" w:rsidR="00FE2315" w:rsidRPr="00A73EF9" w:rsidRDefault="007D2873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E2315"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. Заключительные положения</w:t>
      </w:r>
      <w:r w:rsidR="00A73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AA6E2C0" w14:textId="1CBFEEFD" w:rsidR="00FE2315" w:rsidRPr="004E7482" w:rsidRDefault="00FE2315" w:rsidP="00E73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48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внесению изменений в настоящий Порядок могут вноситься членами Экспертного совета, образовательными организациями (субъектами Портала), представляющими ДПП на экспертизу.</w:t>
      </w:r>
    </w:p>
    <w:sectPr w:rsidR="00FE2315" w:rsidRPr="004E7482" w:rsidSect="005A01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993"/>
    <w:multiLevelType w:val="hybridMultilevel"/>
    <w:tmpl w:val="ACC208CA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303F"/>
    <w:multiLevelType w:val="hybridMultilevel"/>
    <w:tmpl w:val="3872F4FE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71976"/>
    <w:multiLevelType w:val="hybridMultilevel"/>
    <w:tmpl w:val="F3603596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2E42"/>
    <w:multiLevelType w:val="hybridMultilevel"/>
    <w:tmpl w:val="9B1E574C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F20F7D"/>
    <w:multiLevelType w:val="hybridMultilevel"/>
    <w:tmpl w:val="C5B2C336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25F7"/>
    <w:multiLevelType w:val="hybridMultilevel"/>
    <w:tmpl w:val="6E02E28A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F66CB"/>
    <w:multiLevelType w:val="hybridMultilevel"/>
    <w:tmpl w:val="AB56B66C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A727EC"/>
    <w:multiLevelType w:val="hybridMultilevel"/>
    <w:tmpl w:val="A65C99F4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5138F0"/>
    <w:multiLevelType w:val="hybridMultilevel"/>
    <w:tmpl w:val="1D62B4B2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72D3"/>
    <w:multiLevelType w:val="hybridMultilevel"/>
    <w:tmpl w:val="97D663C8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1781"/>
    <w:multiLevelType w:val="hybridMultilevel"/>
    <w:tmpl w:val="B3AEB316"/>
    <w:lvl w:ilvl="0" w:tplc="F63A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3B5750"/>
    <w:multiLevelType w:val="hybridMultilevel"/>
    <w:tmpl w:val="BB22803C"/>
    <w:lvl w:ilvl="0" w:tplc="B6B02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58"/>
    <w:rsid w:val="0003036C"/>
    <w:rsid w:val="00052EEB"/>
    <w:rsid w:val="00081ED1"/>
    <w:rsid w:val="000B2405"/>
    <w:rsid w:val="000E1E87"/>
    <w:rsid w:val="000F236A"/>
    <w:rsid w:val="00146C0A"/>
    <w:rsid w:val="00167257"/>
    <w:rsid w:val="00196A68"/>
    <w:rsid w:val="001C29F7"/>
    <w:rsid w:val="001C560B"/>
    <w:rsid w:val="001D1662"/>
    <w:rsid w:val="0021586C"/>
    <w:rsid w:val="0023149A"/>
    <w:rsid w:val="00235C2B"/>
    <w:rsid w:val="0025391C"/>
    <w:rsid w:val="00262583"/>
    <w:rsid w:val="0026546F"/>
    <w:rsid w:val="00282DA6"/>
    <w:rsid w:val="002926B5"/>
    <w:rsid w:val="002C1FC2"/>
    <w:rsid w:val="002D4535"/>
    <w:rsid w:val="002D7BFD"/>
    <w:rsid w:val="00304B91"/>
    <w:rsid w:val="0031121C"/>
    <w:rsid w:val="003122E0"/>
    <w:rsid w:val="0035209B"/>
    <w:rsid w:val="003701CC"/>
    <w:rsid w:val="003759B2"/>
    <w:rsid w:val="003A4E49"/>
    <w:rsid w:val="003C00B1"/>
    <w:rsid w:val="003C1849"/>
    <w:rsid w:val="003E3B1E"/>
    <w:rsid w:val="003F05BD"/>
    <w:rsid w:val="003F17B2"/>
    <w:rsid w:val="00426BBA"/>
    <w:rsid w:val="00443A2E"/>
    <w:rsid w:val="00470B97"/>
    <w:rsid w:val="00494B40"/>
    <w:rsid w:val="00496346"/>
    <w:rsid w:val="004E62FF"/>
    <w:rsid w:val="004E7482"/>
    <w:rsid w:val="00516497"/>
    <w:rsid w:val="00522A28"/>
    <w:rsid w:val="005240B2"/>
    <w:rsid w:val="00563260"/>
    <w:rsid w:val="00580CA9"/>
    <w:rsid w:val="005A01C6"/>
    <w:rsid w:val="005B6A67"/>
    <w:rsid w:val="005E2C48"/>
    <w:rsid w:val="005E3743"/>
    <w:rsid w:val="006030F7"/>
    <w:rsid w:val="00620696"/>
    <w:rsid w:val="00637E28"/>
    <w:rsid w:val="00641D3F"/>
    <w:rsid w:val="00643F64"/>
    <w:rsid w:val="00663E3A"/>
    <w:rsid w:val="0068453F"/>
    <w:rsid w:val="006B084C"/>
    <w:rsid w:val="006B5C5C"/>
    <w:rsid w:val="006B5F27"/>
    <w:rsid w:val="006C5BE3"/>
    <w:rsid w:val="006C70E8"/>
    <w:rsid w:val="006E30E5"/>
    <w:rsid w:val="006F6F5C"/>
    <w:rsid w:val="00700D68"/>
    <w:rsid w:val="00707B74"/>
    <w:rsid w:val="007331E8"/>
    <w:rsid w:val="0074456E"/>
    <w:rsid w:val="00780127"/>
    <w:rsid w:val="007A30F8"/>
    <w:rsid w:val="007B03C9"/>
    <w:rsid w:val="007B6C10"/>
    <w:rsid w:val="007C02C9"/>
    <w:rsid w:val="007D2873"/>
    <w:rsid w:val="0081254D"/>
    <w:rsid w:val="008774F3"/>
    <w:rsid w:val="008906C0"/>
    <w:rsid w:val="008B0581"/>
    <w:rsid w:val="008D482D"/>
    <w:rsid w:val="00903EFD"/>
    <w:rsid w:val="00905C80"/>
    <w:rsid w:val="00913AEB"/>
    <w:rsid w:val="00931C6C"/>
    <w:rsid w:val="009B181E"/>
    <w:rsid w:val="00A05862"/>
    <w:rsid w:val="00A37461"/>
    <w:rsid w:val="00A549EA"/>
    <w:rsid w:val="00A73EF9"/>
    <w:rsid w:val="00A756A3"/>
    <w:rsid w:val="00A758CB"/>
    <w:rsid w:val="00A90DC8"/>
    <w:rsid w:val="00AB0C9B"/>
    <w:rsid w:val="00AE5B42"/>
    <w:rsid w:val="00AF17B3"/>
    <w:rsid w:val="00B478E1"/>
    <w:rsid w:val="00B54F55"/>
    <w:rsid w:val="00B559AB"/>
    <w:rsid w:val="00BB134E"/>
    <w:rsid w:val="00BB4D99"/>
    <w:rsid w:val="00BD1B19"/>
    <w:rsid w:val="00BD3925"/>
    <w:rsid w:val="00C03028"/>
    <w:rsid w:val="00C05BE8"/>
    <w:rsid w:val="00C33454"/>
    <w:rsid w:val="00C635AD"/>
    <w:rsid w:val="00CE5BF3"/>
    <w:rsid w:val="00CE7E9A"/>
    <w:rsid w:val="00CF4558"/>
    <w:rsid w:val="00D110BD"/>
    <w:rsid w:val="00D35658"/>
    <w:rsid w:val="00D619E5"/>
    <w:rsid w:val="00D81182"/>
    <w:rsid w:val="00D905B4"/>
    <w:rsid w:val="00DC0585"/>
    <w:rsid w:val="00DC169C"/>
    <w:rsid w:val="00DE6FFA"/>
    <w:rsid w:val="00E008C0"/>
    <w:rsid w:val="00E01CD0"/>
    <w:rsid w:val="00E173D2"/>
    <w:rsid w:val="00E22D04"/>
    <w:rsid w:val="00E411A7"/>
    <w:rsid w:val="00E41971"/>
    <w:rsid w:val="00E53AEA"/>
    <w:rsid w:val="00E73440"/>
    <w:rsid w:val="00E913A6"/>
    <w:rsid w:val="00EB39C6"/>
    <w:rsid w:val="00EE2249"/>
    <w:rsid w:val="00F01C86"/>
    <w:rsid w:val="00F04BD7"/>
    <w:rsid w:val="00F07021"/>
    <w:rsid w:val="00F11595"/>
    <w:rsid w:val="00F150DC"/>
    <w:rsid w:val="00F50DFA"/>
    <w:rsid w:val="00F7202D"/>
    <w:rsid w:val="00F97780"/>
    <w:rsid w:val="00FC34ED"/>
    <w:rsid w:val="00FC503E"/>
    <w:rsid w:val="00FE231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209C"/>
  <w15:docId w15:val="{DF964F45-E418-403D-B128-5A5ADB09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5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5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5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5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5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53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C00B1"/>
    <w:rPr>
      <w:color w:val="0563C1" w:themeColor="hyperlink"/>
      <w:u w:val="single"/>
    </w:rPr>
  </w:style>
  <w:style w:type="paragraph" w:customStyle="1" w:styleId="Default">
    <w:name w:val="Default"/>
    <w:rsid w:val="00F04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559A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3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-service@corp-univer.ru" TargetMode="External"/><Relationship Id="rId5" Type="http://schemas.openxmlformats.org/officeDocument/2006/relationships/hyperlink" Target="https://www.dpo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Будунова Людмила Геннадьевна</dc:creator>
  <cp:lastModifiedBy>Алёна Евгеньевна Тимашова</cp:lastModifiedBy>
  <cp:revision>2</cp:revision>
  <dcterms:created xsi:type="dcterms:W3CDTF">2024-10-22T07:54:00Z</dcterms:created>
  <dcterms:modified xsi:type="dcterms:W3CDTF">2024-10-22T07:54:00Z</dcterms:modified>
</cp:coreProperties>
</file>