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643"/>
        <w:gridCol w:w="4642"/>
      </w:tblGrid>
      <w:tr w:rsidR="00354F8B" w:rsidTr="00F55878">
        <w:trPr>
          <w:trHeight w:val="2409"/>
        </w:trPr>
        <w:tc>
          <w:tcPr>
            <w:tcW w:w="9285" w:type="dxa"/>
            <w:gridSpan w:val="2"/>
          </w:tcPr>
          <w:p w:rsidR="00354F8B" w:rsidRDefault="00354F8B" w:rsidP="00F55878">
            <w:pPr>
              <w:pStyle w:val="Default"/>
              <w:spacing w:line="276" w:lineRule="auto"/>
              <w:jc w:val="center"/>
            </w:pPr>
            <w:r>
              <w:t>ДЕПАРТАМЕНТ ОБРАЗОВАНИЯ ГОРОДА МОСКВЫ</w:t>
            </w:r>
          </w:p>
          <w:p w:rsidR="00354F8B" w:rsidRDefault="00354F8B" w:rsidP="00F5587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Государственное автономное образовательное учреждение</w:t>
            </w:r>
          </w:p>
          <w:p w:rsidR="00354F8B" w:rsidRDefault="00354F8B" w:rsidP="00F5587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высшего образования города Москвы</w:t>
            </w:r>
          </w:p>
          <w:p w:rsidR="00354F8B" w:rsidRDefault="00354F8B" w:rsidP="00F5587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«МОСКОВСКИЙ ИНСТИТУТ ОТКРЫТОГО ОБРАЗОВАНИЯ»</w:t>
            </w:r>
          </w:p>
          <w:p w:rsidR="00354F8B" w:rsidRDefault="00354F8B" w:rsidP="00F558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54F8B" w:rsidRDefault="00354F8B" w:rsidP="00F55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КАФЕДРА ФИЛОЛОГИЧЕСКОГО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4F8B" w:rsidRDefault="00354F8B" w:rsidP="00F558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54F8B" w:rsidTr="00F55878">
        <w:trPr>
          <w:trHeight w:val="145"/>
        </w:trPr>
        <w:tc>
          <w:tcPr>
            <w:tcW w:w="4643" w:type="dxa"/>
          </w:tcPr>
          <w:p w:rsidR="00354F8B" w:rsidRDefault="00354F8B" w:rsidP="00F55878">
            <w:pPr>
              <w:pStyle w:val="Default"/>
            </w:pPr>
          </w:p>
        </w:tc>
        <w:tc>
          <w:tcPr>
            <w:tcW w:w="4642" w:type="dxa"/>
            <w:hideMark/>
          </w:tcPr>
          <w:p w:rsidR="00354F8B" w:rsidRDefault="00354F8B" w:rsidP="00F55878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354F8B" w:rsidTr="00F55878">
        <w:trPr>
          <w:trHeight w:val="524"/>
        </w:trPr>
        <w:tc>
          <w:tcPr>
            <w:tcW w:w="4643" w:type="dxa"/>
          </w:tcPr>
          <w:p w:rsidR="00354F8B" w:rsidRDefault="00354F8B" w:rsidP="00F55878">
            <w:pPr>
              <w:pStyle w:val="Default"/>
            </w:pPr>
          </w:p>
        </w:tc>
        <w:tc>
          <w:tcPr>
            <w:tcW w:w="4642" w:type="dxa"/>
          </w:tcPr>
          <w:p w:rsidR="00354F8B" w:rsidRDefault="00354F8B" w:rsidP="00F55878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ВО МИОО </w:t>
            </w:r>
          </w:p>
          <w:p w:rsidR="00354F8B" w:rsidRDefault="00354F8B" w:rsidP="00F55878">
            <w:pPr>
              <w:pStyle w:val="af9"/>
              <w:spacing w:line="276" w:lineRule="auto"/>
              <w:ind w:left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А.И. Рытов</w:t>
            </w:r>
          </w:p>
          <w:p w:rsidR="00354F8B" w:rsidRDefault="00354F8B" w:rsidP="00F55878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354F8B" w:rsidRDefault="00354F8B" w:rsidP="00F55878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354F8B" w:rsidRDefault="00354F8B" w:rsidP="00F55878">
            <w:pPr>
              <w:pStyle w:val="af9"/>
              <w:spacing w:line="276" w:lineRule="auto"/>
              <w:ind w:left="177"/>
              <w:rPr>
                <w:sz w:val="24"/>
                <w:szCs w:val="24"/>
              </w:rPr>
            </w:pPr>
          </w:p>
        </w:tc>
      </w:tr>
      <w:tr w:rsidR="00354F8B" w:rsidTr="00F55878">
        <w:trPr>
          <w:trHeight w:val="4266"/>
        </w:trPr>
        <w:tc>
          <w:tcPr>
            <w:tcW w:w="9285" w:type="dxa"/>
            <w:gridSpan w:val="2"/>
          </w:tcPr>
          <w:p w:rsidR="00354F8B" w:rsidRDefault="00354F8B" w:rsidP="00F55878">
            <w:pPr>
              <w:pStyle w:val="af9"/>
              <w:spacing w:line="360" w:lineRule="auto"/>
            </w:pPr>
          </w:p>
          <w:p w:rsidR="00354F8B" w:rsidRDefault="00354F8B" w:rsidP="00F55878">
            <w:pPr>
              <w:pStyle w:val="af9"/>
              <w:spacing w:line="360" w:lineRule="auto"/>
            </w:pPr>
          </w:p>
          <w:p w:rsidR="00354F8B" w:rsidRDefault="00354F8B" w:rsidP="00F5587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4F8B" w:rsidRDefault="00354F8B" w:rsidP="00F55878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354F8B" w:rsidRDefault="00354F8B" w:rsidP="00F55878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354F8B" w:rsidRDefault="00354F8B" w:rsidP="00F558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F8B" w:rsidRDefault="00354F8B" w:rsidP="00F5587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профессиональная программа</w:t>
            </w:r>
          </w:p>
          <w:p w:rsidR="00354F8B" w:rsidRDefault="00354F8B" w:rsidP="00F55878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(повышение квалификации)</w:t>
            </w:r>
          </w:p>
          <w:p w:rsidR="00354F8B" w:rsidRPr="00354F8B" w:rsidRDefault="00354F8B" w:rsidP="00354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обучения членов предметной комиссии</w:t>
            </w:r>
          </w:p>
          <w:p w:rsidR="00354F8B" w:rsidRPr="00354F8B" w:rsidRDefault="00354F8B" w:rsidP="00354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проведении государственной итоговой аттестации</w:t>
            </w:r>
          </w:p>
          <w:p w:rsidR="00354F8B" w:rsidRPr="00354F8B" w:rsidRDefault="00354F8B" w:rsidP="00354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образовательным программам среднего общего образования</w:t>
            </w:r>
          </w:p>
          <w:p w:rsidR="00354F8B" w:rsidRPr="00354F8B" w:rsidRDefault="00354F8B" w:rsidP="00354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(ГИА-11) по русскому языку в 2016 году</w:t>
            </w:r>
          </w:p>
          <w:p w:rsidR="00354F8B" w:rsidRDefault="00354F8B" w:rsidP="00F55878">
            <w:pPr>
              <w:pStyle w:val="af7"/>
              <w:spacing w:line="276" w:lineRule="auto"/>
              <w:ind w:firstLine="0"/>
              <w:jc w:val="center"/>
            </w:pPr>
          </w:p>
          <w:p w:rsidR="00354F8B" w:rsidRDefault="00354F8B" w:rsidP="00F55878">
            <w:pPr>
              <w:pStyle w:val="af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54F8B" w:rsidRDefault="00354F8B" w:rsidP="00F558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F8B" w:rsidRDefault="00354F8B" w:rsidP="00F558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F8B" w:rsidRDefault="00354F8B" w:rsidP="00F558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F8B" w:rsidRDefault="00354F8B" w:rsidP="00F55878">
            <w:pPr>
              <w:spacing w:after="0"/>
              <w:ind w:left="4820" w:right="16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курса:</w:t>
            </w:r>
          </w:p>
          <w:p w:rsidR="00354F8B" w:rsidRDefault="00354F8B" w:rsidP="00F55878">
            <w:pPr>
              <w:widowControl w:val="0"/>
              <w:spacing w:after="0"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Анатольевич,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4F8B" w:rsidRDefault="00354F8B" w:rsidP="00F55878">
            <w:pPr>
              <w:widowControl w:val="0"/>
              <w:spacing w:after="0"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</w:p>
          <w:p w:rsidR="00354F8B" w:rsidRDefault="00354F8B" w:rsidP="00F55878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на заседании </w:t>
            </w:r>
          </w:p>
          <w:p w:rsidR="00354F8B" w:rsidRDefault="00354F8B" w:rsidP="00F55878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кафедры филологического образования</w:t>
            </w:r>
          </w:p>
          <w:p w:rsidR="00354F8B" w:rsidRDefault="00354F8B" w:rsidP="00F55878">
            <w:pPr>
              <w:spacing w:after="0" w:line="36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3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2015г.</w:t>
            </w:r>
          </w:p>
          <w:p w:rsidR="00354F8B" w:rsidRDefault="00354F8B" w:rsidP="00F55878">
            <w:pPr>
              <w:spacing w:after="0" w:line="36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Л.В.Дудова</w:t>
            </w:r>
            <w:proofErr w:type="spellEnd"/>
          </w:p>
          <w:p w:rsidR="00354F8B" w:rsidRDefault="00354F8B" w:rsidP="00F55878">
            <w:pPr>
              <w:pStyle w:val="Default"/>
              <w:rPr>
                <w:sz w:val="23"/>
                <w:szCs w:val="23"/>
              </w:rPr>
            </w:pPr>
          </w:p>
          <w:p w:rsidR="00354F8B" w:rsidRDefault="00354F8B" w:rsidP="00F55878">
            <w:pPr>
              <w:pStyle w:val="Default"/>
              <w:rPr>
                <w:sz w:val="23"/>
                <w:szCs w:val="23"/>
              </w:rPr>
            </w:pPr>
          </w:p>
          <w:p w:rsidR="00354F8B" w:rsidRDefault="00354F8B" w:rsidP="00F55878">
            <w:pPr>
              <w:pStyle w:val="Default"/>
              <w:rPr>
                <w:sz w:val="23"/>
                <w:szCs w:val="23"/>
              </w:rPr>
            </w:pPr>
          </w:p>
          <w:p w:rsidR="00354F8B" w:rsidRDefault="00354F8B" w:rsidP="00F55878">
            <w:pPr>
              <w:pStyle w:val="Default"/>
              <w:rPr>
                <w:sz w:val="23"/>
                <w:szCs w:val="23"/>
              </w:rPr>
            </w:pPr>
          </w:p>
          <w:p w:rsidR="00354F8B" w:rsidRDefault="00354F8B" w:rsidP="00F5587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54F8B" w:rsidRDefault="00354F8B" w:rsidP="00354F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 – 2015</w:t>
      </w:r>
    </w:p>
    <w:p w:rsidR="00912C05" w:rsidRDefault="00912C05" w:rsidP="00052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«Характеристика программы»</w:t>
      </w:r>
    </w:p>
    <w:p w:rsidR="0005202A" w:rsidRPr="0005202A" w:rsidRDefault="0005202A" w:rsidP="00052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05202A" w:rsidRDefault="00912C05" w:rsidP="0005202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912C05" w:rsidRPr="0005202A" w:rsidRDefault="00AD5F0C" w:rsidP="00052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202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реализации программы является формирование и развитие профессиональной компетентности </w:t>
      </w:r>
      <w:r w:rsidR="009D34B6" w:rsidRPr="0005202A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экспертов </w:t>
      </w:r>
      <w:r w:rsidRPr="0005202A">
        <w:rPr>
          <w:rFonts w:ascii="Times New Roman" w:eastAsia="Times New Roman" w:hAnsi="Times New Roman" w:cs="Times New Roman"/>
          <w:bCs/>
          <w:sz w:val="28"/>
          <w:szCs w:val="28"/>
        </w:rPr>
        <w:t>в области проверки и оценки выполнения заданий с развернутым ответом экзаменационных работ по русскому языку; обогащение практического опыта работы с экзаменационными материалами по р</w:t>
      </w:r>
      <w:r w:rsidR="00F902A4" w:rsidRPr="0005202A">
        <w:rPr>
          <w:rFonts w:ascii="Times New Roman" w:eastAsia="Times New Roman" w:hAnsi="Times New Roman" w:cs="Times New Roman"/>
          <w:bCs/>
          <w:sz w:val="28"/>
          <w:szCs w:val="28"/>
        </w:rPr>
        <w:t>усскому языку в формате ГИА-11.</w:t>
      </w:r>
    </w:p>
    <w:p w:rsidR="00AD5F0C" w:rsidRPr="0005202A" w:rsidRDefault="00AD5F0C" w:rsidP="0005202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05202A" w:rsidRDefault="00912C05" w:rsidP="0005202A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Совершенствуемые/новые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992"/>
        <w:gridCol w:w="851"/>
        <w:gridCol w:w="1808"/>
      </w:tblGrid>
      <w:tr w:rsidR="00F902A4" w:rsidRPr="0005202A" w:rsidTr="0005202A">
        <w:trPr>
          <w:trHeight w:val="780"/>
        </w:trPr>
        <w:tc>
          <w:tcPr>
            <w:tcW w:w="675" w:type="dxa"/>
            <w:vMerge w:val="restart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«Педагогическое образование» </w:t>
            </w:r>
          </w:p>
        </w:tc>
      </w:tr>
      <w:tr w:rsidR="00F902A4" w:rsidRPr="0005202A" w:rsidTr="0005202A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44.04.01</w:t>
            </w:r>
          </w:p>
        </w:tc>
      </w:tr>
      <w:tr w:rsidR="00F902A4" w:rsidRPr="0005202A" w:rsidTr="0005202A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F902A4" w:rsidRPr="0005202A" w:rsidTr="0005202A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808" w:type="dxa"/>
            <w:vMerge w:val="restart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F902A4" w:rsidRPr="0005202A" w:rsidTr="0005202A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808" w:type="dxa"/>
            <w:vMerge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tabs>
                <w:tab w:val="left" w:pos="1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учениками, родителями, коллегами, социальными партнерами.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0C" w:rsidRPr="00AB0544" w:rsidRDefault="00AD5F0C" w:rsidP="00AB054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Pr="00AB0544" w:rsidRDefault="00912C05" w:rsidP="00AB0544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AB054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1.2.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992"/>
        <w:gridCol w:w="851"/>
        <w:gridCol w:w="1808"/>
      </w:tblGrid>
      <w:tr w:rsidR="00F902A4" w:rsidRPr="0005202A" w:rsidTr="0005202A">
        <w:trPr>
          <w:trHeight w:val="780"/>
        </w:trPr>
        <w:tc>
          <w:tcPr>
            <w:tcW w:w="675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«Педагогическое образование» </w:t>
            </w:r>
          </w:p>
        </w:tc>
      </w:tr>
      <w:tr w:rsidR="00F902A4" w:rsidRPr="0005202A" w:rsidTr="0005202A">
        <w:trPr>
          <w:trHeight w:val="367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050100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44.04.01</w:t>
            </w:r>
          </w:p>
        </w:tc>
      </w:tr>
      <w:tr w:rsidR="00F902A4" w:rsidRPr="0005202A" w:rsidTr="0005202A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F902A4" w:rsidRPr="0005202A" w:rsidTr="0005202A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808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F902A4" w:rsidRPr="0005202A" w:rsidTr="0005202A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08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Нормативную правовую базу в области порядка проведения государственной итоговой аттестации по русскому языку.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к содержанию инновационной </w:t>
            </w: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эксперта ГИА-11 по русскому языку.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содержание, связанное с реализацией успешной проверки развернутых ответов участников экзамена.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в области подготовки учащихся к выполнению заданий по русскому языку.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источники для получения тематической информации.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rPr>
          <w:trHeight w:val="135"/>
        </w:trPr>
        <w:tc>
          <w:tcPr>
            <w:tcW w:w="675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808" w:type="dxa"/>
            <w:vMerge w:val="restart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Магистратура</w:t>
            </w:r>
          </w:p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rPr>
          <w:trHeight w:val="135"/>
        </w:trPr>
        <w:tc>
          <w:tcPr>
            <w:tcW w:w="675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08" w:type="dxa"/>
            <w:vMerge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инструкциями, регламентирующими процедуру проверки и оценки ответов выпускников на задания с развернутым ответом.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проверки, соблюдая установленные технические требования.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проблемы, связанные с проведением проверки ГИА-11 (ЕГЭ и ГВЭ) по русскому языку, и предлагать возможные конструктивные пути их решения.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успехи и трудности работы эксперта по русскому языку.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и опыт в области лингвистики.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объективно оценивать ответы выпускников на задания с развернутым ответом.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2A4" w:rsidRPr="0005202A" w:rsidTr="0005202A">
        <w:tc>
          <w:tcPr>
            <w:tcW w:w="675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расширения образовательного пространства.</w:t>
            </w:r>
          </w:p>
        </w:tc>
        <w:tc>
          <w:tcPr>
            <w:tcW w:w="992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808" w:type="dxa"/>
            <w:shd w:val="clear" w:color="auto" w:fill="auto"/>
          </w:tcPr>
          <w:p w:rsidR="00F902A4" w:rsidRPr="0005202A" w:rsidRDefault="00F902A4" w:rsidP="00052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34B6" w:rsidRPr="0005202A" w:rsidRDefault="009D34B6" w:rsidP="0005202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Default="00D9485A" w:rsidP="0005202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Категория обучающихся: </w:t>
      </w:r>
      <w:r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эксперты региональной предметной комиссии по русскому языку (учителя русского языка и преподаватели СПО и вузов </w:t>
      </w:r>
      <w:r w:rsidR="00A53AC9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опытом и </w:t>
      </w:r>
      <w:r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опыта работы</w:t>
      </w:r>
      <w:r w:rsidR="00A16CA1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предметной комиссии ГИА-11).</w:t>
      </w:r>
    </w:p>
    <w:p w:rsidR="0005202A" w:rsidRPr="0005202A" w:rsidRDefault="0005202A" w:rsidP="0005202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Default="00912C05" w:rsidP="0005202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Форма обучения</w:t>
      </w:r>
      <w:r w:rsidR="00D9485A"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485A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очно-заочная.</w:t>
      </w:r>
    </w:p>
    <w:p w:rsidR="0005202A" w:rsidRPr="0005202A" w:rsidRDefault="0005202A" w:rsidP="0005202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CA1" w:rsidRDefault="00912C05" w:rsidP="0005202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Режим занятий, срок освоения программы</w:t>
      </w:r>
      <w:r w:rsidR="00D9485A"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485A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часов в день, декабрь 2015 г.</w:t>
      </w:r>
      <w:r w:rsidR="00A16CA1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D34B6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 2016 г.</w:t>
      </w:r>
      <w:r w:rsidR="00D9485A" w:rsidRPr="0005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 раз в неделю по 6 часов); 36 учебных часов.</w:t>
      </w:r>
    </w:p>
    <w:p w:rsidR="0005202A" w:rsidRDefault="000520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12C05" w:rsidRPr="0005202A" w:rsidRDefault="00912C05" w:rsidP="0005202A">
      <w:pPr>
        <w:widowControl w:val="0"/>
        <w:tabs>
          <w:tab w:val="left" w:pos="156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</w:t>
      </w:r>
      <w:bookmarkStart w:id="0" w:name="bookmark3"/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2. «Содержание программы»</w:t>
      </w:r>
    </w:p>
    <w:p w:rsidR="00A16CA1" w:rsidRPr="00AB0544" w:rsidRDefault="00A16CA1" w:rsidP="0005202A">
      <w:pPr>
        <w:widowControl w:val="0"/>
        <w:tabs>
          <w:tab w:val="left" w:pos="156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AB0544" w:rsidRDefault="00912C05" w:rsidP="000520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B0544">
        <w:rPr>
          <w:rFonts w:ascii="Times New Roman" w:eastAsia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0"/>
    </w:p>
    <w:tbl>
      <w:tblPr>
        <w:tblW w:w="98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4"/>
        <w:gridCol w:w="4206"/>
        <w:gridCol w:w="770"/>
        <w:gridCol w:w="987"/>
        <w:gridCol w:w="1559"/>
        <w:gridCol w:w="1734"/>
      </w:tblGrid>
      <w:tr w:rsidR="00544F42" w:rsidRPr="0005202A" w:rsidTr="00A16CA1">
        <w:trPr>
          <w:trHeight w:val="22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№</w:t>
            </w:r>
          </w:p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Всего,</w:t>
            </w:r>
          </w:p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b/>
                <w:sz w:val="24"/>
                <w:szCs w:val="24"/>
              </w:rPr>
            </w:pPr>
            <w:r w:rsidRPr="0005202A">
              <w:rPr>
                <w:rFonts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44F42" w:rsidRPr="0005202A" w:rsidTr="00A16CA1">
        <w:trPr>
          <w:trHeight w:hRule="exact" w:val="1017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5202A">
              <w:rPr>
                <w:rStyle w:val="Bodytext11pt"/>
                <w:rFonts w:cs="Times New Roman"/>
                <w:b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61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b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42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69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аттестация: формы, задачи, перспективы</w:t>
            </w:r>
            <w:r w:rsidR="00A16CA1" w:rsidRPr="00052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7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Нормативные правовые основы проведения ГИА-11</w:t>
            </w:r>
            <w:r w:rsidR="00A16CA1" w:rsidRPr="00052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7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5202A" w:rsidRDefault="00544F42" w:rsidP="0005202A">
            <w:pPr>
              <w:spacing w:before="100" w:beforeAutospacing="1"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 (предметно-методическая)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11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Структура и содержание контрольных измерительных материалов по русскому языку ЕГЭ и экзаменационных работ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12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 xml:space="preserve">Методика проверки и оценки выполнения заданий с развернутым ответом по русскому языку ЕГЭ. Проверка экзаменационных работ ГВЭ.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hRule="exact" w:val="170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napToGri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Выработка единых подходов к оцениванию в ходе проверки и оценки экзаменационных работ. Квалификации речевых и грамматических ошибок; выработка у</w:t>
            </w:r>
            <w:r w:rsidR="00A16CA1" w:rsidRPr="0005202A">
              <w:rPr>
                <w:rFonts w:ascii="Times New Roman" w:hAnsi="Times New Roman" w:cs="Times New Roman"/>
                <w:sz w:val="24"/>
                <w:szCs w:val="24"/>
              </w:rPr>
              <w:t>мения различать эти виды ошибок.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</w:t>
            </w:r>
            <w:proofErr w:type="spellStart"/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544F42" w:rsidRPr="0005202A" w:rsidTr="00A16CA1">
        <w:trPr>
          <w:trHeight w:hRule="exact" w:val="98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napToGri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проверка и оценка заданий с развернутым ответом ГИА-11 по русскому языку</w:t>
            </w:r>
            <w:r w:rsidR="00A16CA1" w:rsidRPr="00052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Автоматизированная проверка</w:t>
            </w:r>
          </w:p>
        </w:tc>
      </w:tr>
      <w:tr w:rsidR="00544F42" w:rsidRPr="0005202A" w:rsidTr="00A16CA1">
        <w:trPr>
          <w:trHeight w:hRule="exact" w:val="185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2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hd w:val="clear" w:color="auto" w:fill="FFFFFF"/>
              <w:spacing w:after="0" w:line="240" w:lineRule="auto"/>
              <w:ind w:left="80" w:right="137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 xml:space="preserve">Разбор трудных случаев при оценивании экспертами работ. Работа экспертов в конфликтной комиссии. Способы </w:t>
            </w:r>
            <w:proofErr w:type="spellStart"/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5202A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условиях работы предметной комиссии</w:t>
            </w:r>
            <w:r w:rsidR="00A16CA1" w:rsidRPr="00052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Индивидуальный зачет</w:t>
            </w:r>
          </w:p>
        </w:tc>
      </w:tr>
      <w:tr w:rsidR="00544F42" w:rsidRPr="0005202A" w:rsidTr="00A16CA1">
        <w:trPr>
          <w:trHeight w:hRule="exact" w:val="417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F42" w:rsidRPr="0005202A" w:rsidTr="00A16CA1">
        <w:trPr>
          <w:trHeight w:val="227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2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Итоговая аттестация: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5202A" w:rsidRDefault="00544F42" w:rsidP="0005202A">
            <w:pPr>
              <w:spacing w:after="0" w:line="240" w:lineRule="auto"/>
              <w:jc w:val="right"/>
              <w:rPr>
                <w:rStyle w:val="Bodytext11pt"/>
                <w:rFonts w:eastAsia="Calibri" w:cs="Times New Roman"/>
                <w:b/>
                <w:sz w:val="24"/>
                <w:szCs w:val="24"/>
              </w:rPr>
            </w:pPr>
            <w:r w:rsidRPr="0005202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Индивидуальный зачет</w:t>
            </w:r>
          </w:p>
        </w:tc>
      </w:tr>
    </w:tbl>
    <w:p w:rsidR="00A53AC9" w:rsidRPr="00AB0544" w:rsidRDefault="00A53AC9" w:rsidP="00AB0544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12C05" w:rsidRPr="00AB0544" w:rsidRDefault="00912C05" w:rsidP="0005202A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B05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</w:t>
      </w:r>
      <w:r w:rsidR="00A53AC9" w:rsidRPr="00AB05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AB05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Учебная программа</w:t>
      </w: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61" w:rsidRPr="0005202A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1. БАЗОВАЯ ЧАСТЬ</w:t>
      </w:r>
    </w:p>
    <w:p w:rsidR="00902C61" w:rsidRPr="00AB0544" w:rsidRDefault="00902C61" w:rsidP="0005202A">
      <w:pPr>
        <w:pStyle w:val="61"/>
        <w:shd w:val="clear" w:color="auto" w:fill="auto"/>
        <w:spacing w:after="0"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AB0544">
        <w:rPr>
          <w:rFonts w:cs="Times New Roman"/>
          <w:b/>
          <w:sz w:val="28"/>
          <w:szCs w:val="28"/>
        </w:rPr>
        <w:t>Тема 1.1. Государственная итоговая аттестация: формы, задачи, перспективы</w:t>
      </w:r>
      <w:r w:rsidRPr="00AB0544">
        <w:rPr>
          <w:rFonts w:cs="Times New Roman"/>
          <w:b/>
          <w:sz w:val="28"/>
          <w:szCs w:val="28"/>
          <w:lang w:val="ru-RU"/>
        </w:rPr>
        <w:t xml:space="preserve">. </w:t>
      </w:r>
      <w:r w:rsidRPr="00AB0544">
        <w:rPr>
          <w:rFonts w:cs="Times New Roman"/>
          <w:b/>
          <w:i/>
          <w:sz w:val="28"/>
          <w:szCs w:val="28"/>
          <w:lang w:val="ru-RU"/>
        </w:rPr>
        <w:t>Лекция.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ГИА-11 как часть общероссийской систе</w:t>
      </w:r>
      <w:r w:rsidR="00A16CA1" w:rsidRPr="00AB0544">
        <w:rPr>
          <w:color w:val="auto"/>
          <w:sz w:val="28"/>
          <w:szCs w:val="28"/>
        </w:rPr>
        <w:t>мы оценки качества образования.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Независимая объективная оценка уровня общеобразовательной подготовки выпускников среднего общего образования как основа государственного контроля качества образования.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Итоги ГИА-11 (ЕГЭ и ГВЭ) по русскому языку.</w:t>
      </w: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 xml:space="preserve">Тема 1.2. Нормативные правовые основы проведения ГИА-11 по русскому языку. </w:t>
      </w:r>
      <w:r w:rsidRPr="00AB0544">
        <w:rPr>
          <w:rFonts w:ascii="Times New Roman" w:hAnsi="Times New Roman" w:cs="Times New Roman"/>
          <w:b/>
          <w:i/>
          <w:sz w:val="28"/>
          <w:szCs w:val="28"/>
        </w:rPr>
        <w:t>Лекция с элементами дискуссии.</w:t>
      </w:r>
      <w:r w:rsidRPr="00AB0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Федеральный закон от 29.12.2012 N 273-ФЗ (ред. от 21.07.2014) «Об образ</w:t>
      </w:r>
      <w:r w:rsidR="00A16CA1" w:rsidRPr="00AB0544">
        <w:rPr>
          <w:color w:val="auto"/>
          <w:sz w:val="28"/>
          <w:szCs w:val="28"/>
        </w:rPr>
        <w:t>овании в Российской Федерации».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Федеральный компонент государственного образовательного стандарта основного общего образования (приказ Минобразо</w:t>
      </w:r>
      <w:r w:rsidR="00A16CA1" w:rsidRPr="00AB0544">
        <w:rPr>
          <w:color w:val="auto"/>
          <w:sz w:val="28"/>
          <w:szCs w:val="28"/>
        </w:rPr>
        <w:t>вания России от 05.03.2004 г. №</w:t>
      </w:r>
      <w:r w:rsidRPr="00AB0544">
        <w:rPr>
          <w:color w:val="auto"/>
          <w:sz w:val="28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основного (полного) общего образования») (с изменениями и дополнениями).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Федеральный государственный образовательный стандарт среднего (полного) общего образования (утверж</w:t>
      </w:r>
      <w:r w:rsidR="00A16CA1" w:rsidRPr="00AB0544">
        <w:rPr>
          <w:color w:val="auto"/>
          <w:sz w:val="28"/>
          <w:szCs w:val="28"/>
        </w:rPr>
        <w:t xml:space="preserve">ден приказом </w:t>
      </w:r>
      <w:proofErr w:type="spellStart"/>
      <w:r w:rsidR="00A16CA1" w:rsidRPr="00AB0544">
        <w:rPr>
          <w:color w:val="auto"/>
          <w:sz w:val="28"/>
          <w:szCs w:val="28"/>
        </w:rPr>
        <w:t>Минобрнауки</w:t>
      </w:r>
      <w:proofErr w:type="spellEnd"/>
      <w:r w:rsidR="00A16CA1" w:rsidRPr="00AB0544">
        <w:rPr>
          <w:color w:val="auto"/>
          <w:sz w:val="28"/>
          <w:szCs w:val="28"/>
        </w:rPr>
        <w:t xml:space="preserve"> России от 17 мая 2012 г. №</w:t>
      </w:r>
      <w:r w:rsidRPr="00AB0544">
        <w:rPr>
          <w:color w:val="auto"/>
          <w:sz w:val="28"/>
          <w:szCs w:val="28"/>
        </w:rPr>
        <w:t>413).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Приказ </w:t>
      </w:r>
      <w:proofErr w:type="spellStart"/>
      <w:r w:rsidRPr="00AB0544">
        <w:rPr>
          <w:color w:val="auto"/>
          <w:sz w:val="28"/>
          <w:szCs w:val="28"/>
        </w:rPr>
        <w:t>Минобрнауки</w:t>
      </w:r>
      <w:proofErr w:type="spellEnd"/>
      <w:r w:rsidRPr="00AB0544">
        <w:rPr>
          <w:color w:val="auto"/>
          <w:sz w:val="28"/>
          <w:szCs w:val="28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Приказ </w:t>
      </w:r>
      <w:proofErr w:type="spellStart"/>
      <w:r w:rsidRPr="00AB0544">
        <w:rPr>
          <w:color w:val="auto"/>
          <w:sz w:val="28"/>
          <w:szCs w:val="28"/>
        </w:rPr>
        <w:t>Минобрнауки</w:t>
      </w:r>
      <w:proofErr w:type="spellEnd"/>
      <w:r w:rsidRPr="00AB0544">
        <w:rPr>
          <w:color w:val="auto"/>
          <w:sz w:val="28"/>
          <w:szCs w:val="28"/>
        </w:rPr>
        <w:t xml:space="preserve"> России №923 от 05.08.2014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№ </w:t>
      </w:r>
      <w:r w:rsidRPr="00AB0544">
        <w:rPr>
          <w:color w:val="auto"/>
          <w:sz w:val="28"/>
          <w:szCs w:val="28"/>
        </w:rPr>
        <w:lastRenderedPageBreak/>
        <w:t>1400».</w:t>
      </w:r>
    </w:p>
    <w:p w:rsidR="00902C61" w:rsidRPr="00AB0544" w:rsidRDefault="00A16CA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Распоряжение </w:t>
      </w:r>
      <w:proofErr w:type="spellStart"/>
      <w:r w:rsidRPr="00AB0544">
        <w:rPr>
          <w:color w:val="auto"/>
          <w:sz w:val="28"/>
          <w:szCs w:val="28"/>
        </w:rPr>
        <w:t>Рособрнадзора</w:t>
      </w:r>
      <w:proofErr w:type="spellEnd"/>
      <w:r w:rsidRPr="00AB0544">
        <w:rPr>
          <w:color w:val="auto"/>
          <w:sz w:val="28"/>
          <w:szCs w:val="28"/>
        </w:rPr>
        <w:t xml:space="preserve"> №</w:t>
      </w:r>
      <w:r w:rsidR="00902C61" w:rsidRPr="00AB0544">
        <w:rPr>
          <w:color w:val="auto"/>
          <w:sz w:val="28"/>
          <w:szCs w:val="28"/>
        </w:rPr>
        <w:t xml:space="preserve">1701-10 от 04.09.2014 «Об установлении минимального количества баллов единого государственного экзамена, необходимого для поступления по программам </w:t>
      </w:r>
      <w:proofErr w:type="spellStart"/>
      <w:r w:rsidR="00902C61" w:rsidRPr="00AB0544">
        <w:rPr>
          <w:color w:val="auto"/>
          <w:sz w:val="28"/>
          <w:szCs w:val="28"/>
        </w:rPr>
        <w:t>бакалавриата</w:t>
      </w:r>
      <w:proofErr w:type="spellEnd"/>
      <w:r w:rsidR="00902C61" w:rsidRPr="00AB0544">
        <w:rPr>
          <w:color w:val="auto"/>
          <w:sz w:val="28"/>
          <w:szCs w:val="28"/>
        </w:rPr>
        <w:t xml:space="preserve"> и программам </w:t>
      </w:r>
      <w:proofErr w:type="spellStart"/>
      <w:r w:rsidR="00902C61" w:rsidRPr="00AB0544">
        <w:rPr>
          <w:color w:val="auto"/>
          <w:sz w:val="28"/>
          <w:szCs w:val="28"/>
        </w:rPr>
        <w:t>специалитета</w:t>
      </w:r>
      <w:proofErr w:type="spellEnd"/>
      <w:r w:rsidR="00902C61" w:rsidRPr="00AB0544">
        <w:rPr>
          <w:color w:val="auto"/>
          <w:sz w:val="28"/>
          <w:szCs w:val="28"/>
        </w:rPr>
        <w:t>».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Приказ </w:t>
      </w:r>
      <w:proofErr w:type="spellStart"/>
      <w:r w:rsidRPr="00AB0544">
        <w:rPr>
          <w:color w:val="auto"/>
          <w:sz w:val="28"/>
          <w:szCs w:val="28"/>
        </w:rPr>
        <w:t>Минобрнауки</w:t>
      </w:r>
      <w:proofErr w:type="spellEnd"/>
      <w:r w:rsidRPr="00AB0544">
        <w:rPr>
          <w:color w:val="auto"/>
          <w:sz w:val="28"/>
          <w:szCs w:val="28"/>
        </w:rPr>
        <w:t xml:space="preserve"> России от 07.07.15 г. №693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 от 26</w:t>
      </w:r>
      <w:r w:rsidR="00A16CA1" w:rsidRPr="00AB0544">
        <w:rPr>
          <w:color w:val="auto"/>
          <w:sz w:val="28"/>
          <w:szCs w:val="28"/>
        </w:rPr>
        <w:t>.12.13 г. №1400».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Инструктивно-методические материалы Федеральной службы по надзору в сфере образования и науки, ФГБУ «Федеральный центр тестирования» и ФИПИ по проведению ГИА-11.</w:t>
      </w:r>
    </w:p>
    <w:p w:rsidR="00A53AC9" w:rsidRPr="00AB0544" w:rsidRDefault="00A53AC9" w:rsidP="000520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61" w:rsidRPr="0005202A" w:rsidRDefault="00A16CA1" w:rsidP="0005202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2. ПРОФИЛЬНАЯ ЧАСТЬ</w:t>
      </w:r>
    </w:p>
    <w:p w:rsidR="004A47C8" w:rsidRPr="00AB0544" w:rsidRDefault="004A47C8" w:rsidP="0005202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>Тема 2.1. Структура и содержание контрольных измерительных материалов по русскому языку.</w:t>
      </w:r>
      <w:r w:rsidR="004A47C8" w:rsidRPr="00AB0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7C8" w:rsidRPr="00AB0544">
        <w:rPr>
          <w:rFonts w:ascii="Times New Roman" w:hAnsi="Times New Roman" w:cs="Times New Roman"/>
          <w:b/>
          <w:i/>
          <w:sz w:val="28"/>
          <w:szCs w:val="28"/>
        </w:rPr>
        <w:t>Лекция.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Педагогический контроль в современном учебном процессе. Специфика стандартизированных форм контроля.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Документы, определяющие структуру и содержание КИМ ЕГЭ по русскому языку: кодификатор элементов содержания и требований к уровню подготовки обучающихся, спецификация контрольных измерительных материалов, демонстрационный вариант контрольных измерительных материалов для проведения ГИА за курс средней общеобразовательной школы.  Изменения экзаменационной работы по русскому языку.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Отражение специфики содержания и структуры учебного предмета русский язык в контрольных измерительных материалах. Типы заданий ЕГЭ по русскому языку. Распределение заданий экзаменационной работы по уровням усвоения учебного содержания курса. 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 xml:space="preserve">Задания с развернутым ответом, их место и назначение в структуре КИМ по </w:t>
      </w:r>
      <w:r w:rsidRPr="00AB0544">
        <w:rPr>
          <w:color w:val="auto"/>
          <w:sz w:val="28"/>
          <w:szCs w:val="28"/>
        </w:rPr>
        <w:lastRenderedPageBreak/>
        <w:t>русскому языку. Типология основных элементов содержания и учебно-познавательной деятельности, проверяемых заданиями с развернутым ответом. Типология заданий с развернутым ответом, проверяющих выделенные элементы содержания и учебно-познавательной деятельности.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sz w:val="28"/>
          <w:szCs w:val="28"/>
        </w:rPr>
        <w:t>Структура и содержание экзаменационных работ ГВЭ по русскому языку.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>Тема 2.2. Методика проверки и оценки выполнения заданий с развернутым ответом по русскому языку</w:t>
      </w:r>
      <w:r w:rsidR="004A47C8" w:rsidRPr="00AB0544">
        <w:rPr>
          <w:rFonts w:ascii="Times New Roman" w:hAnsi="Times New Roman" w:cs="Times New Roman"/>
          <w:b/>
          <w:sz w:val="28"/>
          <w:szCs w:val="28"/>
        </w:rPr>
        <w:t>. Проверка экзаменационных работ ГВЭ.</w:t>
      </w:r>
      <w:r w:rsidR="00955357" w:rsidRPr="00AB0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357" w:rsidRPr="00AB0544">
        <w:rPr>
          <w:rFonts w:ascii="Times New Roman" w:hAnsi="Times New Roman" w:cs="Times New Roman"/>
          <w:b/>
          <w:i/>
          <w:sz w:val="28"/>
          <w:szCs w:val="28"/>
        </w:rPr>
        <w:t>Лекция с элементами практического занятия.</w:t>
      </w:r>
    </w:p>
    <w:p w:rsidR="004A47C8" w:rsidRPr="00AB0544" w:rsidRDefault="00902C61" w:rsidP="0005202A">
      <w:pPr>
        <w:pStyle w:val="af7"/>
        <w:spacing w:line="360" w:lineRule="auto"/>
        <w:rPr>
          <w:sz w:val="28"/>
          <w:szCs w:val="28"/>
        </w:rPr>
      </w:pPr>
      <w:r w:rsidRPr="00AB0544">
        <w:rPr>
          <w:color w:val="auto"/>
          <w:sz w:val="28"/>
          <w:szCs w:val="28"/>
        </w:rPr>
        <w:t>Общие научно-</w:t>
      </w:r>
      <w:proofErr w:type="gramStart"/>
      <w:r w:rsidRPr="00AB0544">
        <w:rPr>
          <w:color w:val="auto"/>
          <w:sz w:val="28"/>
          <w:szCs w:val="28"/>
        </w:rPr>
        <w:t>методические подходы</w:t>
      </w:r>
      <w:proofErr w:type="gramEnd"/>
      <w:r w:rsidRPr="00AB0544">
        <w:rPr>
          <w:color w:val="auto"/>
          <w:sz w:val="28"/>
          <w:szCs w:val="28"/>
        </w:rPr>
        <w:t xml:space="preserve"> к проверке и оценке выполнения заданий с развернутым ответом. Специфические подходы к системе оценки выполнения заданий с развернутым ответом по русскому языку.</w:t>
      </w:r>
    </w:p>
    <w:p w:rsidR="00902C61" w:rsidRPr="00AB0544" w:rsidRDefault="004A47C8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Квалификационные характеристики экспертов. Личностные и профессиональные качества эксперта.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Виды шкал, используемых для оценки выполнения заданий с развернутым ответом.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Методика оценивания ответов экзаменуемых на основе разработанных критериев с примерами характерных ответов и типичных ошибок. Подходы к решению нестандартных ситуаций.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sz w:val="28"/>
          <w:szCs w:val="28"/>
        </w:rPr>
        <w:t>Критерии проверки сочинения и изложения</w:t>
      </w:r>
      <w:r w:rsidR="004A47C8" w:rsidRPr="00AB0544">
        <w:rPr>
          <w:sz w:val="28"/>
          <w:szCs w:val="28"/>
        </w:rPr>
        <w:t xml:space="preserve"> в системе ГВЭ</w:t>
      </w:r>
      <w:r w:rsidRPr="00AB0544">
        <w:rPr>
          <w:sz w:val="28"/>
          <w:szCs w:val="28"/>
        </w:rPr>
        <w:t>.</w:t>
      </w:r>
    </w:p>
    <w:p w:rsidR="00902C61" w:rsidRPr="00AB0544" w:rsidRDefault="00902C61" w:rsidP="0005202A">
      <w:pPr>
        <w:pStyle w:val="af7"/>
        <w:spacing w:line="360" w:lineRule="auto"/>
        <w:rPr>
          <w:color w:val="auto"/>
          <w:sz w:val="28"/>
          <w:szCs w:val="28"/>
        </w:rPr>
      </w:pPr>
      <w:r w:rsidRPr="00AB0544">
        <w:rPr>
          <w:color w:val="auto"/>
          <w:sz w:val="28"/>
          <w:szCs w:val="28"/>
        </w:rPr>
        <w:t>Стандартизованная процедура проверки и перепроверки выполнения заданий с развернутым ответом. Типичные ошибки в экзаменационных работах выпускников при выполнении заданий с развернутым ответом. Правила назначения на третью проверку экзаменационных работ участников экзамена.</w:t>
      </w:r>
    </w:p>
    <w:p w:rsidR="004A47C8" w:rsidRPr="00AB0544" w:rsidRDefault="004A47C8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C61" w:rsidRPr="00AB0544" w:rsidRDefault="00902C61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>Тема 2.3. Выработка единых подходов к оцениванию в ходе проверки и оценки экзаменационных работ. Квалификации речевых и грамматических ошибок; выработка умения различать эти виды ошибок</w:t>
      </w:r>
      <w:r w:rsidR="00955357" w:rsidRPr="00AB05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5357" w:rsidRPr="00AB0544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с элементами лекции.</w:t>
      </w:r>
      <w:r w:rsidR="00A16CA1" w:rsidRPr="00AB0544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Коллективное </w:t>
      </w:r>
      <w:proofErr w:type="spellStart"/>
      <w:r w:rsidR="00A16CA1" w:rsidRPr="00AB0544">
        <w:rPr>
          <w:rFonts w:ascii="Times New Roman" w:hAnsi="Times New Roman" w:cs="Times New Roman"/>
          <w:b/>
          <w:i/>
          <w:sz w:val="28"/>
          <w:szCs w:val="28"/>
        </w:rPr>
        <w:t>взаимооценивание</w:t>
      </w:r>
      <w:proofErr w:type="spellEnd"/>
      <w:r w:rsidR="00A16CA1" w:rsidRPr="00AB05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5357" w:rsidRPr="00AB0544" w:rsidRDefault="00955357" w:rsidP="0005202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lastRenderedPageBreak/>
        <w:t>Анализ работ, вызвавших проблемы в оценивании. Выработк</w:t>
      </w:r>
      <w:r w:rsidR="00A16CA1" w:rsidRPr="00AB0544">
        <w:rPr>
          <w:rFonts w:ascii="Times New Roman" w:hAnsi="Times New Roman" w:cs="Times New Roman"/>
          <w:sz w:val="28"/>
          <w:szCs w:val="28"/>
        </w:rPr>
        <w:t>а единых подходов к оцениванию.</w:t>
      </w:r>
    </w:p>
    <w:p w:rsidR="00955357" w:rsidRPr="00AB0544" w:rsidRDefault="00902C61" w:rsidP="0005202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>Рассмотрение квалификации речевых и грамматических ошибок</w:t>
      </w:r>
      <w:r w:rsidR="00955357" w:rsidRPr="00AB0544">
        <w:rPr>
          <w:rFonts w:ascii="Times New Roman" w:hAnsi="Times New Roman" w:cs="Times New Roman"/>
          <w:sz w:val="28"/>
          <w:szCs w:val="28"/>
        </w:rPr>
        <w:t>. Работа с трудными случаями.</w:t>
      </w:r>
    </w:p>
    <w:p w:rsidR="00955357" w:rsidRPr="00AB0544" w:rsidRDefault="00955357" w:rsidP="0005202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>Ф</w:t>
      </w:r>
      <w:r w:rsidR="00A16CA1" w:rsidRPr="00AB0544">
        <w:rPr>
          <w:rFonts w:ascii="Times New Roman" w:hAnsi="Times New Roman" w:cs="Times New Roman"/>
          <w:sz w:val="28"/>
          <w:szCs w:val="28"/>
        </w:rPr>
        <w:t>актические ошибки разных видов.</w:t>
      </w:r>
    </w:p>
    <w:p w:rsidR="00955357" w:rsidRPr="00AB0544" w:rsidRDefault="00955357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E0" w:rsidRPr="00AB0544" w:rsidRDefault="00902C61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 xml:space="preserve">Тема 2.4. Самостоятельная проверка и оценка заданий с развернутым ответом </w:t>
      </w:r>
      <w:r w:rsidR="008634E0" w:rsidRPr="00AB0544">
        <w:rPr>
          <w:rFonts w:ascii="Times New Roman" w:hAnsi="Times New Roman" w:cs="Times New Roman"/>
          <w:b/>
          <w:sz w:val="28"/>
          <w:szCs w:val="28"/>
        </w:rPr>
        <w:t xml:space="preserve">ГИА-11 по русскому языку. </w:t>
      </w:r>
      <w:r w:rsidR="008634E0" w:rsidRPr="00AB0544">
        <w:rPr>
          <w:rFonts w:ascii="Times New Roman" w:hAnsi="Times New Roman" w:cs="Times New Roman"/>
          <w:b/>
          <w:i/>
          <w:sz w:val="28"/>
          <w:szCs w:val="28"/>
        </w:rPr>
        <w:t>Занятия-тренинги. Автоматизированная проверка.</w:t>
      </w:r>
    </w:p>
    <w:p w:rsidR="008634E0" w:rsidRPr="00AB0544" w:rsidRDefault="00902C61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>Работа экспертов в дистанц</w:t>
      </w:r>
      <w:r w:rsidR="00A16CA1" w:rsidRPr="00AB0544">
        <w:rPr>
          <w:rFonts w:ascii="Times New Roman" w:hAnsi="Times New Roman" w:cs="Times New Roman"/>
          <w:sz w:val="28"/>
          <w:szCs w:val="28"/>
        </w:rPr>
        <w:t>ионной системе «Эксперт ГИА-11»</w:t>
      </w:r>
      <w:r w:rsidRPr="00AB0544">
        <w:rPr>
          <w:rFonts w:ascii="Times New Roman" w:hAnsi="Times New Roman" w:cs="Times New Roman"/>
          <w:sz w:val="28"/>
          <w:szCs w:val="28"/>
        </w:rPr>
        <w:t xml:space="preserve"> через браузер </w:t>
      </w:r>
      <w:proofErr w:type="spellStart"/>
      <w:r w:rsidRPr="00AB054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B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544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AB0544">
        <w:rPr>
          <w:rFonts w:ascii="Times New Roman" w:hAnsi="Times New Roman" w:cs="Times New Roman"/>
          <w:sz w:val="28"/>
          <w:szCs w:val="28"/>
        </w:rPr>
        <w:t>.</w:t>
      </w:r>
    </w:p>
    <w:p w:rsidR="008634E0" w:rsidRPr="00AB0544" w:rsidRDefault="00A16CA1" w:rsidP="0005202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 xml:space="preserve">Ошибка и не </w:t>
      </w:r>
      <w:r w:rsidR="008634E0" w:rsidRPr="00AB0544">
        <w:rPr>
          <w:rFonts w:ascii="Times New Roman" w:hAnsi="Times New Roman" w:cs="Times New Roman"/>
          <w:sz w:val="28"/>
          <w:szCs w:val="28"/>
        </w:rPr>
        <w:t xml:space="preserve">ошибка. Ошибка и недочет. Группы повторяющихся, типовых и негрубых ошибок. </w:t>
      </w:r>
    </w:p>
    <w:p w:rsidR="00902C61" w:rsidRPr="00AB0544" w:rsidRDefault="008634E0" w:rsidP="0005202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 xml:space="preserve">Система аргументации, приводимая </w:t>
      </w:r>
      <w:proofErr w:type="gramStart"/>
      <w:r w:rsidRPr="00AB0544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AB0544">
        <w:rPr>
          <w:rFonts w:ascii="Times New Roman" w:hAnsi="Times New Roman" w:cs="Times New Roman"/>
          <w:sz w:val="28"/>
          <w:szCs w:val="28"/>
        </w:rPr>
        <w:t>. Подходы к комментировани</w:t>
      </w:r>
      <w:r w:rsidR="00A16CA1" w:rsidRPr="00AB0544">
        <w:rPr>
          <w:rFonts w:ascii="Times New Roman" w:hAnsi="Times New Roman" w:cs="Times New Roman"/>
          <w:sz w:val="28"/>
          <w:szCs w:val="28"/>
        </w:rPr>
        <w:t>ю проблемы исходного текста.</w:t>
      </w:r>
    </w:p>
    <w:p w:rsidR="00902C61" w:rsidRPr="00AB0544" w:rsidRDefault="00902C61" w:rsidP="0005202A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2C61" w:rsidRPr="00AB0544" w:rsidRDefault="00902C61" w:rsidP="0005202A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0544">
        <w:rPr>
          <w:rFonts w:ascii="Times New Roman" w:hAnsi="Times New Roman" w:cs="Times New Roman"/>
          <w:b/>
          <w:sz w:val="28"/>
          <w:szCs w:val="28"/>
        </w:rPr>
        <w:t xml:space="preserve">Тема 2.5. Разбор трудных случаев при оценивании экспертами работ. Работа экспертов в конфликтной комиссии. Способы </w:t>
      </w:r>
      <w:proofErr w:type="spellStart"/>
      <w:r w:rsidRPr="00AB0544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AB0544">
        <w:rPr>
          <w:rFonts w:ascii="Times New Roman" w:hAnsi="Times New Roman" w:cs="Times New Roman"/>
          <w:b/>
          <w:sz w:val="28"/>
          <w:szCs w:val="28"/>
        </w:rPr>
        <w:t xml:space="preserve"> в сложных условиях работы предметной комиссии</w:t>
      </w:r>
      <w:r w:rsidR="008634E0" w:rsidRPr="00AB05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34E0" w:rsidRPr="00AB0544">
        <w:rPr>
          <w:rFonts w:ascii="Times New Roman" w:hAnsi="Times New Roman" w:cs="Times New Roman"/>
          <w:b/>
          <w:i/>
          <w:sz w:val="28"/>
          <w:szCs w:val="28"/>
        </w:rPr>
        <w:t>Лабораторная работа с элементами лекции. Индивидуальный зачет.</w:t>
      </w:r>
    </w:p>
    <w:p w:rsidR="00902C61" w:rsidRPr="00AB0544" w:rsidRDefault="00902C61" w:rsidP="0005202A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>Знакомство экспертов с результатами перепроверки работ в предыдущем учебном году, особенно в части допущенных экспертами ошибок. Выявление и последующее коллективное обсуждение возникших при оценивании работ учащихся спорных вопросов:</w:t>
      </w:r>
      <w:r w:rsidRPr="00AB05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0544">
        <w:rPr>
          <w:rFonts w:ascii="Times New Roman" w:eastAsia="Times New Roman" w:hAnsi="Times New Roman" w:cs="Times New Roman"/>
          <w:sz w:val="28"/>
          <w:szCs w:val="28"/>
        </w:rPr>
        <w:t>«обнуление» по К1-К4, новая система оценивания по К</w:t>
      </w:r>
      <w:proofErr w:type="gramStart"/>
      <w:r w:rsidRPr="00AB0544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AB0544">
        <w:rPr>
          <w:rFonts w:ascii="Times New Roman" w:eastAsia="Times New Roman" w:hAnsi="Times New Roman" w:cs="Times New Roman"/>
          <w:sz w:val="28"/>
          <w:szCs w:val="28"/>
        </w:rPr>
        <w:t>, правильное понимание корреляции по К6 и К10, классификация ошибок, оценивание при количестве слов меньше 150 баллов.</w:t>
      </w:r>
    </w:p>
    <w:p w:rsidR="00902C61" w:rsidRPr="00AB0544" w:rsidRDefault="00902C61" w:rsidP="000520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44">
        <w:rPr>
          <w:rFonts w:ascii="Times New Roman" w:hAnsi="Times New Roman" w:cs="Times New Roman"/>
          <w:sz w:val="28"/>
          <w:szCs w:val="28"/>
        </w:rPr>
        <w:t xml:space="preserve">Полномочия и функции конфликтной комиссии. Структура и состав конфликтной комиссии. Организация работы конфликтной комиссии. Порядок подачи и рассмотрения апелляции. Способы бесконфликтного общения. </w:t>
      </w:r>
      <w:proofErr w:type="gramStart"/>
      <w:r w:rsidRPr="00AB0544">
        <w:rPr>
          <w:rFonts w:ascii="Times New Roman" w:hAnsi="Times New Roman" w:cs="Times New Roman"/>
          <w:sz w:val="28"/>
          <w:szCs w:val="28"/>
        </w:rPr>
        <w:lastRenderedPageBreak/>
        <w:t>Эмоционально-волевая</w:t>
      </w:r>
      <w:proofErr w:type="gramEnd"/>
      <w:r w:rsidRPr="00AB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54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B0544">
        <w:rPr>
          <w:rFonts w:ascii="Times New Roman" w:hAnsi="Times New Roman" w:cs="Times New Roman"/>
          <w:sz w:val="28"/>
          <w:szCs w:val="28"/>
        </w:rPr>
        <w:t xml:space="preserve">: принципы и методы. Эффективные коммуникативные навыки педагога.  </w:t>
      </w:r>
    </w:p>
    <w:p w:rsidR="00A53AC9" w:rsidRPr="0005202A" w:rsidRDefault="00A53AC9" w:rsidP="0005202A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Pr="0005202A" w:rsidRDefault="00912C05" w:rsidP="0005202A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3. «Формы аттестации и оценочные материалы»</w:t>
      </w:r>
    </w:p>
    <w:p w:rsidR="00912C05" w:rsidRPr="0005202A" w:rsidRDefault="00912C05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34B6" w:rsidRPr="0005202A" w:rsidRDefault="00EE3C46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912C05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Текущий контроль</w:t>
      </w:r>
      <w:r w:rsidR="009D34B6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9D34B6" w:rsidRPr="0005202A" w:rsidRDefault="009D34B6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отчет осуществляется через выполнение следующего задания: проверка типовой ученической работы по принятым критериям, сверка с эталоном оценивания, диагностирование качества проверки.</w:t>
      </w:r>
    </w:p>
    <w:p w:rsidR="00A22A9D" w:rsidRPr="0005202A" w:rsidRDefault="00A22A9D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2A9D" w:rsidRPr="0005202A" w:rsidRDefault="00A22A9D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Оценивания работ ЕГЭ:</w:t>
      </w:r>
    </w:p>
    <w:p w:rsidR="009D34B6" w:rsidRPr="0005202A" w:rsidRDefault="009D34B6" w:rsidP="0005202A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5202A" w:rsidRDefault="00A22A9D" w:rsidP="0005202A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02A">
        <w:rPr>
          <w:rFonts w:ascii="Times New Roman" w:hAnsi="Times New Roman" w:cs="Times New Roman"/>
          <w:sz w:val="28"/>
          <w:szCs w:val="28"/>
          <w:u w:val="single"/>
        </w:rPr>
        <w:t>Те</w:t>
      </w:r>
      <w:proofErr w:type="gramStart"/>
      <w:r w:rsidRPr="0005202A">
        <w:rPr>
          <w:rFonts w:ascii="Times New Roman" w:hAnsi="Times New Roman" w:cs="Times New Roman"/>
          <w:sz w:val="28"/>
          <w:szCs w:val="28"/>
          <w:u w:val="single"/>
        </w:rPr>
        <w:t>кст дл</w:t>
      </w:r>
      <w:proofErr w:type="gramEnd"/>
      <w:r w:rsidRPr="0005202A">
        <w:rPr>
          <w:rFonts w:ascii="Times New Roman" w:hAnsi="Times New Roman" w:cs="Times New Roman"/>
          <w:sz w:val="28"/>
          <w:szCs w:val="28"/>
          <w:u w:val="single"/>
        </w:rPr>
        <w:t>я сочинения.</w:t>
      </w:r>
    </w:p>
    <w:p w:rsidR="00A22A9D" w:rsidRPr="0005202A" w:rsidRDefault="00A22A9D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02A">
        <w:rPr>
          <w:rFonts w:ascii="Times New Roman" w:hAnsi="Times New Roman" w:cs="Times New Roman"/>
          <w:sz w:val="28"/>
          <w:szCs w:val="28"/>
        </w:rPr>
        <w:t>(1)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Люди хотят быть счастливыми – это их естественная потребность. (2)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Но где кроется самая сердцевина счастья? (3)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(3амечу сразу, я только размышляю, а не изрекаю истины, к которым сам только стремлюсь.) (4)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Кроется ли она в удобной квартире, хорошей еде, нарядной одежде? (5)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И да, и нет. (6)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 xml:space="preserve">Нет – по той причине, что, имея все эти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достатки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, человек может мучиться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 различными душевными невзгодами. (7)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Кроется ли она в здоровье? (8)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Конеч</w:t>
      </w:r>
      <w:r w:rsidR="00A16CA1" w:rsidRPr="0005202A">
        <w:rPr>
          <w:rFonts w:ascii="Times New Roman" w:hAnsi="Times New Roman" w:cs="Times New Roman"/>
          <w:sz w:val="28"/>
          <w:szCs w:val="28"/>
        </w:rPr>
        <w:t>но, да, но в то же время и нет.</w:t>
      </w:r>
    </w:p>
    <w:p w:rsidR="00A22A9D" w:rsidRPr="0005202A" w:rsidRDefault="00A16CA1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(</w:t>
      </w:r>
      <w:r w:rsidR="00A22A9D" w:rsidRPr="0005202A">
        <w:rPr>
          <w:rFonts w:ascii="Times New Roman" w:hAnsi="Times New Roman" w:cs="Times New Roman"/>
          <w:sz w:val="28"/>
          <w:szCs w:val="28"/>
        </w:rPr>
        <w:t>9)</w:t>
      </w:r>
      <w:r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="00A22A9D" w:rsidRPr="0005202A">
        <w:rPr>
          <w:rFonts w:ascii="Times New Roman" w:hAnsi="Times New Roman" w:cs="Times New Roman"/>
          <w:sz w:val="28"/>
          <w:szCs w:val="28"/>
        </w:rPr>
        <w:t>Горький мудро и лукаво заметил, что жизнь будет всегда достаточно плоха, для того чтобы желание лучшего не угасло в человечестве. (10)</w:t>
      </w:r>
      <w:r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="00A22A9D" w:rsidRPr="0005202A">
        <w:rPr>
          <w:rFonts w:ascii="Times New Roman" w:hAnsi="Times New Roman" w:cs="Times New Roman"/>
          <w:sz w:val="28"/>
          <w:szCs w:val="28"/>
        </w:rPr>
        <w:t>А Чехов писал: «Если хочешь быть оптимистом и понять жизнь, то перестань верить тому, что говорят и пишут, а наблюдай сам и вникай». (11)</w:t>
      </w:r>
      <w:r w:rsidRPr="0005202A">
        <w:rPr>
          <w:rFonts w:ascii="Times New Roman" w:hAnsi="Times New Roman" w:cs="Times New Roman"/>
          <w:sz w:val="28"/>
          <w:szCs w:val="28"/>
        </w:rPr>
        <w:t> </w:t>
      </w:r>
      <w:r w:rsidR="00A22A9D" w:rsidRPr="0005202A">
        <w:rPr>
          <w:rFonts w:ascii="Times New Roman" w:hAnsi="Times New Roman" w:cs="Times New Roman"/>
          <w:sz w:val="28"/>
          <w:szCs w:val="28"/>
        </w:rPr>
        <w:t>Обратите внимание на начало фразы: «Если хочешь быть оптимистом...» (12)</w:t>
      </w:r>
      <w:r w:rsidRPr="0005202A">
        <w:rPr>
          <w:rFonts w:ascii="Times New Roman" w:hAnsi="Times New Roman" w:cs="Times New Roman"/>
          <w:sz w:val="28"/>
          <w:szCs w:val="28"/>
        </w:rPr>
        <w:t xml:space="preserve"> И еще – «вникай сам».</w:t>
      </w:r>
    </w:p>
    <w:p w:rsidR="00A22A9D" w:rsidRPr="0005202A" w:rsidRDefault="00A22A9D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(13)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В госпитале я лежал загипсованный по грудь почти полгода на спине, но когда прошли нестерпимые боли, был веселый. (14)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Сестры спрашивали: «Розов, что ты такой веселый?» (15)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А я отвечал: «А что? Это нога болит, а я-то здоровый». (16) Дух мой был здоров. </w:t>
      </w:r>
    </w:p>
    <w:p w:rsidR="00A22A9D" w:rsidRPr="0005202A" w:rsidRDefault="00A22A9D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lastRenderedPageBreak/>
        <w:t>(17)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Счастье кроется именно в гармонии личности, раньше говорили: «Царствие Божие внутри нас». (18)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Гармоническое устройство этого «царства» во многом зависит от самой личности, хотя, повторяю, внешние условия существования человека играют важную роль в его формировании. (19)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Но не самую важную. (20)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 xml:space="preserve">При всех призывах бороться с недостатками нашей жизни, которых накопилось с избытком, я все 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 прежде всего выделю борьбу с самим собой. (21)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Нельзя ждать, что кто-то придет со стороны и сделает тебе хорошую жизнь. (22)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Надо вступать в битву за «честного 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малого» в себе, иначе – беда. </w:t>
      </w:r>
      <w:r w:rsidRPr="0005202A">
        <w:rPr>
          <w:rFonts w:ascii="Times New Roman" w:hAnsi="Times New Roman" w:cs="Times New Roman"/>
          <w:sz w:val="28"/>
          <w:szCs w:val="28"/>
        </w:rPr>
        <w:t xml:space="preserve">(В. </w:t>
      </w:r>
      <w:r w:rsidRPr="0005202A">
        <w:rPr>
          <w:rFonts w:ascii="Times New Roman" w:hAnsi="Times New Roman" w:cs="Times New Roman"/>
          <w:i/>
          <w:iCs/>
          <w:sz w:val="28"/>
          <w:szCs w:val="28"/>
        </w:rPr>
        <w:t>Розов)</w:t>
      </w:r>
    </w:p>
    <w:p w:rsidR="00A22A9D" w:rsidRPr="0005202A" w:rsidRDefault="00A22A9D" w:rsidP="0005202A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05202A" w:rsidRDefault="0005202A" w:rsidP="0005202A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24E00AA" wp14:editId="157C5A32">
            <wp:extent cx="5362575" cy="595607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931" cy="596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9D" w:rsidRPr="0005202A" w:rsidRDefault="00A22A9D" w:rsidP="0005202A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:rsidR="00A22A9D" w:rsidRPr="0005202A" w:rsidRDefault="0005202A" w:rsidP="0005202A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74135" cy="609432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57" cy="609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9D" w:rsidRPr="0005202A" w:rsidRDefault="00A22A9D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05202A" w:rsidRDefault="00EE3C46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912C05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Итоговая аттестация:</w:t>
      </w:r>
    </w:p>
    <w:p w:rsidR="00A22A9D" w:rsidRPr="0005202A" w:rsidRDefault="00A22A9D" w:rsidP="0005202A">
      <w:pPr>
        <w:pStyle w:val="1"/>
        <w:keepNext/>
        <w:tabs>
          <w:tab w:val="left" w:pos="0"/>
          <w:tab w:val="num" w:pos="432"/>
          <w:tab w:val="left" w:pos="993"/>
        </w:tabs>
        <w:suppressAutoHyphens/>
        <w:spacing w:before="0" w:beforeAutospacing="0" w:after="0" w:afterAutospacing="0" w:line="360" w:lineRule="auto"/>
        <w:ind w:firstLine="567"/>
      </w:pPr>
    </w:p>
    <w:p w:rsidR="00601C22" w:rsidRPr="0005202A" w:rsidRDefault="00601C22" w:rsidP="0005202A">
      <w:pPr>
        <w:pStyle w:val="1"/>
        <w:keepNext/>
        <w:tabs>
          <w:tab w:val="left" w:pos="0"/>
          <w:tab w:val="num" w:pos="432"/>
          <w:tab w:val="left" w:pos="993"/>
        </w:tabs>
        <w:suppressAutoHyphens/>
        <w:spacing w:before="0" w:beforeAutospacing="0" w:after="0" w:afterAutospacing="0" w:line="360" w:lineRule="auto"/>
        <w:ind w:firstLine="567"/>
        <w:rPr>
          <w:b w:val="0"/>
        </w:rPr>
      </w:pPr>
      <w:r w:rsidRPr="0005202A">
        <w:t xml:space="preserve">Индивидуальный зачет </w:t>
      </w:r>
      <w:r w:rsidRPr="0005202A">
        <w:rPr>
          <w:b w:val="0"/>
        </w:rPr>
        <w:t xml:space="preserve">ставит цель проконтролировать умения </w:t>
      </w:r>
      <w:proofErr w:type="gramStart"/>
      <w:r w:rsidRPr="0005202A">
        <w:rPr>
          <w:b w:val="0"/>
        </w:rPr>
        <w:t>обучающихся</w:t>
      </w:r>
      <w:proofErr w:type="gramEnd"/>
      <w:r w:rsidRPr="0005202A">
        <w:rPr>
          <w:b w:val="0"/>
        </w:rPr>
        <w:t xml:space="preserve"> применять полученные знания в практике экспертной деятельности. Проводится данный зачет дифференцированно для разных категорий экспертов:</w:t>
      </w:r>
    </w:p>
    <w:p w:rsidR="00601C22" w:rsidRPr="0005202A" w:rsidRDefault="009D34B6" w:rsidP="0005202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E3C46" w:rsidRPr="0005202A">
        <w:rPr>
          <w:rFonts w:ascii="Times New Roman" w:hAnsi="Times New Roman" w:cs="Times New Roman"/>
          <w:sz w:val="28"/>
          <w:szCs w:val="28"/>
        </w:rPr>
        <w:t>ч</w:t>
      </w:r>
      <w:r w:rsidR="00601C22" w:rsidRPr="0005202A">
        <w:rPr>
          <w:rFonts w:ascii="Times New Roman" w:hAnsi="Times New Roman" w:cs="Times New Roman"/>
          <w:sz w:val="28"/>
          <w:szCs w:val="28"/>
        </w:rPr>
        <w:t>асть</w:t>
      </w:r>
      <w:r w:rsidR="00EE3C46" w:rsidRPr="0005202A">
        <w:rPr>
          <w:rFonts w:ascii="Times New Roman" w:hAnsi="Times New Roman" w:cs="Times New Roman"/>
          <w:sz w:val="28"/>
          <w:szCs w:val="28"/>
        </w:rPr>
        <w:t>, к</w:t>
      </w:r>
      <w:r w:rsidR="00601C22" w:rsidRPr="0005202A">
        <w:rPr>
          <w:rFonts w:ascii="Times New Roman" w:hAnsi="Times New Roman" w:cs="Times New Roman"/>
          <w:sz w:val="28"/>
          <w:szCs w:val="28"/>
        </w:rPr>
        <w:t>асающаяся тех экспертов, которые проходят обучение впервые, – написание сочинения в формате ГИА-11</w:t>
      </w:r>
      <w:r w:rsidR="00A22A9D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="00601C22" w:rsidRPr="0005202A">
        <w:rPr>
          <w:rFonts w:ascii="Times New Roman" w:hAnsi="Times New Roman" w:cs="Times New Roman"/>
          <w:sz w:val="28"/>
          <w:szCs w:val="28"/>
        </w:rPr>
        <w:t>по русскому языку по предложенному тексту;</w:t>
      </w:r>
    </w:p>
    <w:p w:rsidR="00601C22" w:rsidRPr="0005202A" w:rsidRDefault="009D34B6" w:rsidP="0005202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обязательная </w:t>
      </w:r>
      <w:r w:rsidR="00EE3C46" w:rsidRPr="0005202A">
        <w:rPr>
          <w:rFonts w:ascii="Times New Roman" w:hAnsi="Times New Roman" w:cs="Times New Roman"/>
          <w:sz w:val="28"/>
          <w:szCs w:val="28"/>
        </w:rPr>
        <w:t xml:space="preserve">часть, касающаяся опытных экспертов, – </w:t>
      </w:r>
      <w:r w:rsidR="00601C22" w:rsidRPr="0005202A">
        <w:rPr>
          <w:rFonts w:ascii="Times New Roman" w:hAnsi="Times New Roman" w:cs="Times New Roman"/>
          <w:sz w:val="28"/>
          <w:szCs w:val="28"/>
        </w:rPr>
        <w:t>анализ и оценка типов</w:t>
      </w:r>
      <w:r w:rsidR="00A22A9D" w:rsidRPr="0005202A">
        <w:rPr>
          <w:rFonts w:ascii="Times New Roman" w:hAnsi="Times New Roman" w:cs="Times New Roman"/>
          <w:sz w:val="28"/>
          <w:szCs w:val="28"/>
        </w:rPr>
        <w:t>ых</w:t>
      </w:r>
      <w:r w:rsidR="00601C22" w:rsidRPr="0005202A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 w:rsidR="00A22A9D" w:rsidRPr="0005202A">
        <w:rPr>
          <w:rFonts w:ascii="Times New Roman" w:hAnsi="Times New Roman" w:cs="Times New Roman"/>
          <w:sz w:val="28"/>
          <w:szCs w:val="28"/>
        </w:rPr>
        <w:t>ых</w:t>
      </w:r>
      <w:r w:rsidR="00601C22" w:rsidRPr="0005202A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A22A9D" w:rsidRPr="0005202A">
        <w:rPr>
          <w:rFonts w:ascii="Times New Roman" w:hAnsi="Times New Roman" w:cs="Times New Roman"/>
          <w:sz w:val="28"/>
          <w:szCs w:val="28"/>
        </w:rPr>
        <w:t>й</w:t>
      </w:r>
      <w:r w:rsidR="00601C22" w:rsidRPr="0005202A">
        <w:rPr>
          <w:rFonts w:ascii="Times New Roman" w:hAnsi="Times New Roman" w:cs="Times New Roman"/>
          <w:sz w:val="28"/>
          <w:szCs w:val="28"/>
        </w:rPr>
        <w:t xml:space="preserve"> (из открытой федеральной базы) и ответы на вопросы;</w:t>
      </w:r>
    </w:p>
    <w:p w:rsidR="00601C22" w:rsidRPr="0005202A" w:rsidRDefault="009D34B6" w:rsidP="0005202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E3C46" w:rsidRPr="0005202A">
        <w:rPr>
          <w:rFonts w:ascii="Times New Roman" w:hAnsi="Times New Roman" w:cs="Times New Roman"/>
          <w:sz w:val="28"/>
          <w:szCs w:val="28"/>
        </w:rPr>
        <w:t xml:space="preserve">часть, касающаяся экспертов, претендующих на статус старших экспертов, – </w:t>
      </w:r>
      <w:r w:rsidR="00601C22" w:rsidRPr="0005202A">
        <w:rPr>
          <w:rFonts w:ascii="Times New Roman" w:hAnsi="Times New Roman" w:cs="Times New Roman"/>
          <w:sz w:val="28"/>
          <w:szCs w:val="28"/>
        </w:rPr>
        <w:t>прохождение контроля в дистанционном режиме на сайте ФИПИ.</w:t>
      </w:r>
      <w:r w:rsidR="00EE3C46" w:rsidRPr="0005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9D" w:rsidRPr="0005202A" w:rsidRDefault="00601C22" w:rsidP="0005202A">
      <w:pPr>
        <w:tabs>
          <w:tab w:val="left" w:pos="0"/>
          <w:tab w:val="left" w:pos="993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75527" w:rsidRPr="0005202A">
        <w:rPr>
          <w:rFonts w:ascii="Times New Roman" w:hAnsi="Times New Roman" w:cs="Times New Roman"/>
          <w:sz w:val="28"/>
          <w:szCs w:val="28"/>
        </w:rPr>
        <w:t xml:space="preserve">обязательной части </w:t>
      </w:r>
      <w:r w:rsidRPr="0005202A">
        <w:rPr>
          <w:rFonts w:ascii="Times New Roman" w:hAnsi="Times New Roman" w:cs="Times New Roman"/>
          <w:sz w:val="28"/>
          <w:szCs w:val="28"/>
        </w:rPr>
        <w:t>аттестации слушатели должны оценить три работы (на усмотрение преподавателя</w:t>
      </w:r>
      <w:r w:rsidR="00EE3C46" w:rsidRPr="0005202A">
        <w:rPr>
          <w:rFonts w:ascii="Times New Roman" w:hAnsi="Times New Roman" w:cs="Times New Roman"/>
          <w:sz w:val="28"/>
          <w:szCs w:val="28"/>
        </w:rPr>
        <w:t xml:space="preserve"> или представленные в дистанционной системе «Эксперт ГИА-11»</w:t>
      </w:r>
      <w:r w:rsidRPr="0005202A">
        <w:rPr>
          <w:rFonts w:ascii="Times New Roman" w:hAnsi="Times New Roman" w:cs="Times New Roman"/>
          <w:sz w:val="28"/>
          <w:szCs w:val="28"/>
        </w:rPr>
        <w:t xml:space="preserve">). Слушатель не получает зачет в случае, если он не прошел аттестационных процедур, и в случае, если суммарное расхождение с эталонными ответами превысило 25 % </w:t>
      </w:r>
      <w:r w:rsidR="00A16CA1" w:rsidRPr="0005202A">
        <w:rPr>
          <w:rFonts w:ascii="Times New Roman" w:hAnsi="Times New Roman" w:cs="Times New Roman"/>
          <w:sz w:val="28"/>
          <w:szCs w:val="28"/>
        </w:rPr>
        <w:t>(для старших экспертов – 15 %).</w:t>
      </w:r>
    </w:p>
    <w:p w:rsidR="00A22A9D" w:rsidRPr="0005202A" w:rsidRDefault="00A22A9D" w:rsidP="0005202A">
      <w:pPr>
        <w:tabs>
          <w:tab w:val="left" w:pos="0"/>
          <w:tab w:val="left" w:pos="993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A9D" w:rsidRPr="0005202A" w:rsidRDefault="00A22A9D" w:rsidP="0005202A">
      <w:pPr>
        <w:pStyle w:val="1"/>
        <w:keepNext/>
        <w:tabs>
          <w:tab w:val="left" w:pos="0"/>
          <w:tab w:val="num" w:pos="432"/>
          <w:tab w:val="left" w:pos="993"/>
        </w:tabs>
        <w:suppressAutoHyphens/>
        <w:spacing w:before="240" w:beforeAutospacing="0" w:after="0" w:afterAutospacing="0" w:line="360" w:lineRule="auto"/>
        <w:ind w:left="432" w:firstLine="567"/>
        <w:jc w:val="center"/>
        <w:rPr>
          <w:b w:val="0"/>
          <w:u w:val="single"/>
        </w:rPr>
      </w:pPr>
      <w:r w:rsidRPr="0005202A">
        <w:rPr>
          <w:b w:val="0"/>
          <w:u w:val="single"/>
        </w:rPr>
        <w:t>Вопросы для обсуждения: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Цели и задачи ГИА-11.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ФГОС, его отражение в структуре и содержании КИМ. Уровень подготовки выпускников по русскому языку. 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Оценка учебных достижений учащихся в рамках ГИА-11 (ЕГЭ и ГВЭ).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Документы, определяющие структуру и содержание КИМ ЕГЭ по русскому языку.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Типы заданий экзаменационной работы. Общие требования к заданиям разного типа.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Типология заданий с развернутым ответом. 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Общая характеристика видов познавательной, практической и творческой деятельности, проверяемых заданиями с развернутым ответом.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Оценка выполнения экзаменационных работ участников экзамена. 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Общие научно-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 к оценке выполнения заданий с развернутым ответом. Подходы к оцениванию выполнения заданий с разверн</w:t>
      </w:r>
      <w:r w:rsidR="00A16CA1" w:rsidRPr="0005202A">
        <w:rPr>
          <w:rFonts w:ascii="Times New Roman" w:hAnsi="Times New Roman" w:cs="Times New Roman"/>
          <w:sz w:val="28"/>
          <w:szCs w:val="28"/>
        </w:rPr>
        <w:t>утым ответом по русскому языку.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lastRenderedPageBreak/>
        <w:t>Методика оценки ответов экзаменуемых на основе разработанных критериев проверки и оценки выполнения заданий.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Общие подходы к разрешению нестандартных ситуаций при проверке выполнения заданий с развернутым ответом.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Права и обязанности эксперта предметной комиссии.</w:t>
      </w:r>
    </w:p>
    <w:p w:rsidR="00A22A9D" w:rsidRPr="0005202A" w:rsidRDefault="00A22A9D" w:rsidP="0005202A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Этика общения между участни</w:t>
      </w:r>
      <w:r w:rsidR="00A16CA1" w:rsidRPr="0005202A">
        <w:rPr>
          <w:rFonts w:ascii="Times New Roman" w:hAnsi="Times New Roman" w:cs="Times New Roman"/>
          <w:sz w:val="28"/>
          <w:szCs w:val="28"/>
        </w:rPr>
        <w:t>ками экзаменационной процедуры.</w:t>
      </w:r>
    </w:p>
    <w:p w:rsidR="00601C22" w:rsidRPr="0005202A" w:rsidRDefault="00601C22" w:rsidP="0005202A">
      <w:pPr>
        <w:tabs>
          <w:tab w:val="left" w:pos="0"/>
          <w:tab w:val="left" w:pos="993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C05" w:rsidRPr="0005202A" w:rsidRDefault="00912C05" w:rsidP="0005202A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912C05" w:rsidRPr="0005202A" w:rsidRDefault="00912C05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05202A" w:rsidRDefault="00EE3C46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912C05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Учебно-методическое обеспечение и информационное обеспечение программы</w:t>
      </w:r>
      <w:r w:rsidR="00A22A9D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E3C46" w:rsidRPr="0005202A" w:rsidRDefault="00EE3C46" w:rsidP="0005202A">
      <w:pPr>
        <w:pStyle w:val="Heading30"/>
        <w:keepNext/>
        <w:keepLines/>
        <w:shd w:val="clear" w:color="auto" w:fill="auto"/>
        <w:tabs>
          <w:tab w:val="left" w:pos="0"/>
          <w:tab w:val="left" w:pos="993"/>
          <w:tab w:val="left" w:pos="1222"/>
        </w:tabs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275527" w:rsidRPr="0005202A" w:rsidRDefault="00A16CA1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№</w:t>
      </w:r>
      <w:r w:rsidR="00275527" w:rsidRPr="0005202A">
        <w:rPr>
          <w:rFonts w:ascii="Times New Roman" w:hAnsi="Times New Roman" w:cs="Times New Roman"/>
          <w:sz w:val="28"/>
          <w:szCs w:val="28"/>
        </w:rPr>
        <w:t xml:space="preserve">1400 от 26.12.2013 г. «Об утверждении </w:t>
      </w:r>
      <w:r w:rsidRPr="0005202A">
        <w:rPr>
          <w:rFonts w:ascii="Times New Roman" w:hAnsi="Times New Roman" w:cs="Times New Roman"/>
          <w:sz w:val="28"/>
          <w:szCs w:val="28"/>
        </w:rPr>
        <w:t>п</w:t>
      </w:r>
      <w:r w:rsidR="00275527" w:rsidRPr="0005202A">
        <w:rPr>
          <w:rFonts w:ascii="Times New Roman" w:hAnsi="Times New Roman" w:cs="Times New Roman"/>
          <w:sz w:val="28"/>
          <w:szCs w:val="28"/>
        </w:rPr>
        <w:t>орядка проведения ГИА по образовательным программам среднего общего образования».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Мино</w:t>
      </w:r>
      <w:r w:rsidR="00A16CA1" w:rsidRPr="0005202A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A16CA1" w:rsidRPr="0005202A">
        <w:rPr>
          <w:rFonts w:ascii="Times New Roman" w:hAnsi="Times New Roman" w:cs="Times New Roman"/>
          <w:sz w:val="28"/>
          <w:szCs w:val="28"/>
        </w:rPr>
        <w:t xml:space="preserve"> России от 07.07.15 г. №</w:t>
      </w:r>
      <w:r w:rsidRPr="0005202A">
        <w:rPr>
          <w:rFonts w:ascii="Times New Roman" w:hAnsi="Times New Roman" w:cs="Times New Roman"/>
          <w:sz w:val="28"/>
          <w:szCs w:val="28"/>
        </w:rPr>
        <w:t>693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</w:t>
      </w:r>
      <w:r w:rsidR="00A16CA1" w:rsidRPr="0005202A">
        <w:rPr>
          <w:rFonts w:ascii="Times New Roman" w:hAnsi="Times New Roman" w:cs="Times New Roman"/>
          <w:sz w:val="28"/>
          <w:szCs w:val="28"/>
        </w:rPr>
        <w:t>ния и науки РФ от 26.12.13 г. №</w:t>
      </w:r>
      <w:r w:rsidRPr="0005202A">
        <w:rPr>
          <w:rFonts w:ascii="Times New Roman" w:hAnsi="Times New Roman" w:cs="Times New Roman"/>
          <w:sz w:val="28"/>
          <w:szCs w:val="28"/>
        </w:rPr>
        <w:t>1400».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по формированию и организации работы ПК субъекта РФ при проведении ГИА по образовательным программам среднего общего образования (Письмо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от 25.02.2015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г., №</w:t>
      </w:r>
      <w:r w:rsidRPr="0005202A">
        <w:rPr>
          <w:rFonts w:ascii="Times New Roman" w:hAnsi="Times New Roman" w:cs="Times New Roman"/>
          <w:sz w:val="28"/>
          <w:szCs w:val="28"/>
        </w:rPr>
        <w:t>02-60).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Программа подготовки председателей и членов предметных комиссий по проверке выполнения заданий с развернутым ответом экзаменационных работ государственной итоговой аттестации по образовательным программам среднего общего образования, проводимой в форме единого государственного экзамена (далее – ЕГЭ) 2014 года, подготовленной ФГБНУ «Федеральный институт педагогических измерений» (далее – ФИПИ).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lastRenderedPageBreak/>
        <w:t>Аванесов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С. Единый государственный экзамен в фокусе научного исследования // Педагогические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измерения, № 1, 2006. – с.3-31.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Войтов А.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Г. Учебное тестирование для гуманитарных и экономических специальностей: Теория и практика. – 2-е изд.,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. – М.: Издательско-торговая корпораци</w:t>
      </w:r>
      <w:r w:rsidR="00A16CA1" w:rsidRPr="0005202A">
        <w:rPr>
          <w:rFonts w:ascii="Times New Roman" w:hAnsi="Times New Roman" w:cs="Times New Roman"/>
          <w:sz w:val="28"/>
          <w:szCs w:val="28"/>
        </w:rPr>
        <w:t>я «Дашков и К», 2005. –  402 с.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Ефремова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</w:t>
      </w:r>
      <w:r w:rsidRPr="0005202A">
        <w:rPr>
          <w:rFonts w:ascii="Times New Roman" w:hAnsi="Times New Roman" w:cs="Times New Roman"/>
          <w:sz w:val="28"/>
          <w:szCs w:val="28"/>
        </w:rPr>
        <w:t>Н.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Ф. Тестовый контроль в образовании: учебное пособие для студентов, получающих образование по педагогическим направлениям и специальностям / Н.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Ф. Ефремова. –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 М.: Логос, 2007. – 368 </w:t>
      </w:r>
      <w:r w:rsidRPr="0005202A">
        <w:rPr>
          <w:rFonts w:ascii="Times New Roman" w:hAnsi="Times New Roman" w:cs="Times New Roman"/>
          <w:sz w:val="28"/>
          <w:szCs w:val="28"/>
        </w:rPr>
        <w:t>с.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Звонников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Челышкова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М.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Б. Разработка и сертификация аттестационных те</w:t>
      </w:r>
      <w:r w:rsidR="00A16CA1" w:rsidRPr="0005202A">
        <w:rPr>
          <w:rFonts w:ascii="Times New Roman" w:hAnsi="Times New Roman" w:cs="Times New Roman"/>
          <w:sz w:val="28"/>
          <w:szCs w:val="28"/>
        </w:rPr>
        <w:t xml:space="preserve">стов / Гос. ун-т управления.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05202A">
        <w:rPr>
          <w:rFonts w:ascii="Times New Roman" w:hAnsi="Times New Roman" w:cs="Times New Roman"/>
          <w:sz w:val="28"/>
          <w:szCs w:val="28"/>
        </w:rPr>
        <w:t>., 2007.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Кабанова Т.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А., Новиков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А. Тестовые технологии в дистанционном обучении. Специализированный учебный курс. – М.: Изд. дом «О</w:t>
      </w:r>
      <w:r w:rsidR="00A16CA1" w:rsidRPr="0005202A">
        <w:rPr>
          <w:rFonts w:ascii="Times New Roman" w:hAnsi="Times New Roman" w:cs="Times New Roman"/>
          <w:sz w:val="28"/>
          <w:szCs w:val="28"/>
        </w:rPr>
        <w:t>бучение-Сервис», 2008. – 327 с.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Кабанова Т.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А., Новиков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А. Учебный курс «Тестовые технологии в дистанционном обучении». Опыт разработки и реализации (Новиков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А.) // Качество. Инновации. Образование. 2007. N 28. – С. 22-27. 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Ким B.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C. Компьютерное тестирование, как элемент управления учебным процессом // Вестник МГОУ. Серия «Педагогика», 2007, том 2. – С. 94-98. 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Крокер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Л. Введение в классическую и современную теорию тестов: учебник / Л. 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Крокер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, Дж. 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Алгина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; пер. с англ. Н.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Н. Найденовой,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Н. Симкина, М.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Челышковой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>ед.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И. 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Звонникова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, М.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Челышковой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. – М.: Логос, 2010. – 668 с.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Полежаев 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Д. О необходимости совершенствования системы оценивания результатов ЕГЭ /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Д. Полежаев // Омский научный вестник. Серия Общество. История. Современность. – Омск, 2009. – № 2 (76). – С. 145–149.</w:t>
      </w:r>
    </w:p>
    <w:p w:rsidR="00275527" w:rsidRPr="0005202A" w:rsidRDefault="00275527" w:rsidP="0005202A">
      <w:pPr>
        <w:numPr>
          <w:ilvl w:val="0"/>
          <w:numId w:val="5"/>
        </w:numPr>
        <w:tabs>
          <w:tab w:val="clear" w:pos="171"/>
          <w:tab w:val="num" w:pos="0"/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Полежаев 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 xml:space="preserve">Д. Проблемы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 результатов различных видов вступительных испытаний / В.</w:t>
      </w:r>
      <w:r w:rsidR="00A16CA1" w:rsidRPr="0005202A">
        <w:rPr>
          <w:rFonts w:ascii="Times New Roman" w:hAnsi="Times New Roman" w:cs="Times New Roman"/>
          <w:sz w:val="28"/>
          <w:szCs w:val="28"/>
        </w:rPr>
        <w:t> </w:t>
      </w:r>
      <w:r w:rsidRPr="0005202A">
        <w:rPr>
          <w:rFonts w:ascii="Times New Roman" w:hAnsi="Times New Roman" w:cs="Times New Roman"/>
          <w:sz w:val="28"/>
          <w:szCs w:val="28"/>
        </w:rPr>
        <w:t>Д. Полежаев // Развитие тестовых технологий в России: тез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20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052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5202A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>. – М.: Федеральный Центр тестирования, 2005. – С. 39–42.</w:t>
      </w:r>
    </w:p>
    <w:p w:rsidR="00275527" w:rsidRPr="0005202A" w:rsidRDefault="00275527" w:rsidP="0005202A">
      <w:pPr>
        <w:tabs>
          <w:tab w:val="left" w:pos="0"/>
          <w:tab w:val="num" w:pos="567"/>
          <w:tab w:val="left" w:pos="993"/>
          <w:tab w:val="left" w:pos="1134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46" w:rsidRPr="0005202A" w:rsidRDefault="00EE3C46" w:rsidP="0005202A">
      <w:pPr>
        <w:tabs>
          <w:tab w:val="left" w:pos="0"/>
          <w:tab w:val="left" w:pos="993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2A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275527" w:rsidRPr="0005202A" w:rsidRDefault="00A16CA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измерений: раздел «Демоверсии, спецификации, кодификаторы», раздел «Аналитические и методические материалы», раздел «Для предметных комиссий субъектов РФ»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www</w:t>
        </w:r>
      </w:hyperlink>
      <w:hyperlink r:id="rId11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</w:hyperlink>
      <w:hyperlink r:id="rId12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fipi</w:t>
        </w:r>
      </w:hyperlink>
      <w:hyperlink r:id="rId13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</w:hyperlink>
      <w:hyperlink r:id="rId14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ru</w:t>
        </w:r>
      </w:hyperlink>
    </w:p>
    <w:p w:rsidR="00275527" w:rsidRPr="0005202A" w:rsidRDefault="00A16CA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Раздел «Государственная итоговая аттестация» на сайте Федерального центра тестирования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http://www.rustest.ru/ege/</w:t>
        </w:r>
      </w:hyperlink>
    </w:p>
    <w:p w:rsidR="00275527" w:rsidRPr="0005202A" w:rsidRDefault="00A16CA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Раздел «Государственная итоговая аттестация» на сайте Департамента образования г. Москвы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http://dogm.mos.ru/education/ega_2014.php</w:t>
        </w:r>
      </w:hyperlink>
    </w:p>
    <w:p w:rsidR="00275527" w:rsidRPr="0005202A" w:rsidRDefault="00926C8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Р</w:t>
      </w:r>
      <w:r w:rsidR="00A16CA1" w:rsidRPr="0005202A">
        <w:rPr>
          <w:rFonts w:ascii="Times New Roman" w:hAnsi="Times New Roman" w:cs="Times New Roman"/>
          <w:sz w:val="28"/>
          <w:szCs w:val="28"/>
        </w:rPr>
        <w:t>аздел «Сопровождение профессионального развития» на сайте Московского института открытого образования</w:t>
      </w:r>
      <w:r w:rsidRPr="0005202A">
        <w:rPr>
          <w:rFonts w:ascii="Times New Roman" w:hAnsi="Times New Roman" w:cs="Times New Roman"/>
          <w:sz w:val="28"/>
          <w:szCs w:val="28"/>
        </w:rPr>
        <w:t xml:space="preserve">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http://mioo.ru/rabotnikam/soprovozhdenie-professionalnogo-razvitiya.html</w:t>
        </w:r>
      </w:hyperlink>
    </w:p>
    <w:p w:rsidR="00275527" w:rsidRPr="0005202A" w:rsidRDefault="00926C8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>Раздел «</w:t>
      </w:r>
      <w:proofErr w:type="spellStart"/>
      <w:r w:rsidRPr="0005202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5202A">
        <w:rPr>
          <w:rFonts w:ascii="Times New Roman" w:hAnsi="Times New Roman" w:cs="Times New Roman"/>
          <w:sz w:val="28"/>
          <w:szCs w:val="28"/>
        </w:rPr>
        <w:t xml:space="preserve">. Видеотрансляции» на сайте Регионального центра обработки информации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http://rcoi.mcko.ru/</w:t>
        </w:r>
      </w:hyperlink>
    </w:p>
    <w:p w:rsidR="00275527" w:rsidRPr="0005202A" w:rsidRDefault="00926C81" w:rsidP="0005202A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2A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ЕГЭ: раздел официальных документов. – </w:t>
      </w:r>
      <w:r w:rsidRPr="000520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20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ege</w:t>
        </w:r>
        <w:proofErr w:type="spellEnd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edu</w:t>
        </w:r>
        <w:proofErr w:type="spellEnd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  <w:r w:rsidR="00275527" w:rsidRPr="0005202A">
          <w:rPr>
            <w:rStyle w:val="a3"/>
            <w:rFonts w:ascii="Times New Roman" w:hAnsi="Times New Roman"/>
            <w:sz w:val="28"/>
            <w:szCs w:val="28"/>
            <w:u w:val="none"/>
          </w:rPr>
          <w:t>/</w:t>
        </w:r>
      </w:hyperlink>
    </w:p>
    <w:p w:rsidR="00275527" w:rsidRPr="0005202A" w:rsidRDefault="00275527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Default="00EE3C46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926C81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 </w:t>
      </w:r>
      <w:r w:rsidR="00912C05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Материально-технические условия реализации программы</w:t>
      </w:r>
      <w:r w:rsidR="00A22A9D" w:rsidRPr="00052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05202A" w:rsidRPr="0005202A" w:rsidRDefault="0005202A" w:rsidP="0005202A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GoBack"/>
      <w:bookmarkEnd w:id="1"/>
    </w:p>
    <w:p w:rsidR="00EE3C46" w:rsidRPr="0005202A" w:rsidRDefault="00EE3C46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2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аудиторных занятий необходим стандартный набор специализированной учебной мебели и учебного оборудования, в том числе аудиторная доска (с магнитной поверхностью и набором приспособлений для крепления демонстрационных материалов), мультимедиа проектор и экран (на штативе или навесной) или интерактивная доска, демонстрационный планшет с набором блокнотов для него и фломастеров. Для проведения практических занятий, а также организации зачетной работы обучающихся необходим компьютерный класс с рабочими местами, обеспечивающими выход в </w:t>
      </w:r>
      <w:r w:rsidR="00926C81" w:rsidRPr="00052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2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нтернет. </w:t>
      </w:r>
    </w:p>
    <w:p w:rsidR="00EE3C46" w:rsidRPr="0005202A" w:rsidRDefault="00EE3C46" w:rsidP="000520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2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избранной методики проведения практических занятий могут быть использованы электронные средства образовательного назначения по русскому языку, электронные библиотеки в сети Интернет</w:t>
      </w:r>
      <w:r w:rsidR="00926C81" w:rsidRPr="00052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E3C46" w:rsidRPr="0005202A" w:rsidSect="00AB0544">
      <w:headerReference w:type="default" r:id="rId20"/>
      <w:pgSz w:w="11906" w:h="16838"/>
      <w:pgMar w:top="1134" w:right="567" w:bottom="1134" w:left="1418" w:header="709" w:footer="720" w:gutter="0"/>
      <w:cols w:space="720"/>
      <w:titlePg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7D" w:rsidRDefault="006C557D" w:rsidP="00912C05">
      <w:pPr>
        <w:spacing w:after="0" w:line="240" w:lineRule="auto"/>
      </w:pPr>
      <w:r>
        <w:separator/>
      </w:r>
    </w:p>
  </w:endnote>
  <w:endnote w:type="continuationSeparator" w:id="0">
    <w:p w:rsidR="006C557D" w:rsidRDefault="006C557D" w:rsidP="0091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7D" w:rsidRDefault="006C557D" w:rsidP="00912C05">
      <w:pPr>
        <w:spacing w:after="0" w:line="240" w:lineRule="auto"/>
      </w:pPr>
      <w:r>
        <w:separator/>
      </w:r>
    </w:p>
  </w:footnote>
  <w:footnote w:type="continuationSeparator" w:id="0">
    <w:p w:rsidR="006C557D" w:rsidRDefault="006C557D" w:rsidP="0091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038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B0544" w:rsidRPr="00AB0544" w:rsidRDefault="00AB0544">
        <w:pPr>
          <w:pStyle w:val="af3"/>
          <w:jc w:val="center"/>
          <w:rPr>
            <w:rFonts w:ascii="Times New Roman" w:hAnsi="Times New Roman"/>
          </w:rPr>
        </w:pPr>
        <w:r w:rsidRPr="00AB0544">
          <w:rPr>
            <w:rFonts w:ascii="Times New Roman" w:hAnsi="Times New Roman"/>
          </w:rPr>
          <w:fldChar w:fldCharType="begin"/>
        </w:r>
        <w:r w:rsidRPr="00AB0544">
          <w:rPr>
            <w:rFonts w:ascii="Times New Roman" w:hAnsi="Times New Roman"/>
          </w:rPr>
          <w:instrText>PAGE   \* MERGEFORMAT</w:instrText>
        </w:r>
        <w:r w:rsidRPr="00AB0544">
          <w:rPr>
            <w:rFonts w:ascii="Times New Roman" w:hAnsi="Times New Roman"/>
          </w:rPr>
          <w:fldChar w:fldCharType="separate"/>
        </w:r>
        <w:r w:rsidR="0005202A">
          <w:rPr>
            <w:rFonts w:ascii="Times New Roman" w:hAnsi="Times New Roman"/>
            <w:noProof/>
          </w:rPr>
          <w:t>14</w:t>
        </w:r>
        <w:r w:rsidRPr="00AB0544">
          <w:rPr>
            <w:rFonts w:ascii="Times New Roman" w:hAnsi="Times New Roman"/>
          </w:rPr>
          <w:fldChar w:fldCharType="end"/>
        </w:r>
      </w:p>
    </w:sdtContent>
  </w:sdt>
  <w:p w:rsidR="00AB0544" w:rsidRDefault="00AB054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B0D1C61"/>
    <w:multiLevelType w:val="hybridMultilevel"/>
    <w:tmpl w:val="FA2E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330C3"/>
    <w:multiLevelType w:val="multilevel"/>
    <w:tmpl w:val="FE6E80D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3339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3D610090"/>
    <w:multiLevelType w:val="hybridMultilevel"/>
    <w:tmpl w:val="A492019C"/>
    <w:lvl w:ilvl="0" w:tplc="01207154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3F847E67"/>
    <w:multiLevelType w:val="multilevel"/>
    <w:tmpl w:val="BAB42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134" w:hanging="1134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5"/>
    <w:rsid w:val="0005202A"/>
    <w:rsid w:val="00214EFE"/>
    <w:rsid w:val="00275527"/>
    <w:rsid w:val="002F1D48"/>
    <w:rsid w:val="00354F8B"/>
    <w:rsid w:val="00391D99"/>
    <w:rsid w:val="004353F6"/>
    <w:rsid w:val="004A47C8"/>
    <w:rsid w:val="00543D4E"/>
    <w:rsid w:val="00544F42"/>
    <w:rsid w:val="00601C22"/>
    <w:rsid w:val="00610914"/>
    <w:rsid w:val="006B3258"/>
    <w:rsid w:val="006C557D"/>
    <w:rsid w:val="00757970"/>
    <w:rsid w:val="008634E0"/>
    <w:rsid w:val="00867B68"/>
    <w:rsid w:val="00902C61"/>
    <w:rsid w:val="009032C4"/>
    <w:rsid w:val="00912C05"/>
    <w:rsid w:val="00926C81"/>
    <w:rsid w:val="00955357"/>
    <w:rsid w:val="009C2C75"/>
    <w:rsid w:val="009D34B6"/>
    <w:rsid w:val="00A16CA1"/>
    <w:rsid w:val="00A203E5"/>
    <w:rsid w:val="00A22A9D"/>
    <w:rsid w:val="00A53AC9"/>
    <w:rsid w:val="00AB0544"/>
    <w:rsid w:val="00AD5F0C"/>
    <w:rsid w:val="00CE14DD"/>
    <w:rsid w:val="00D9485A"/>
    <w:rsid w:val="00DA7DF3"/>
    <w:rsid w:val="00EE3C46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1"/>
      </w:numPr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C05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2C05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2C05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2C0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2C0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2C05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2C0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2C05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2C05"/>
    <w:rPr>
      <w:rFonts w:ascii="Cambria" w:eastAsia="Times New Roman" w:hAnsi="Cambria" w:cs="Times New Roman"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2C05"/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912C05"/>
    <w:pPr>
      <w:ind w:left="720"/>
    </w:pPr>
    <w:rPr>
      <w:rFonts w:ascii="Calibri" w:eastAsia="Times New Roman" w:hAnsi="Calibri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</w:rPr>
  </w:style>
  <w:style w:type="character" w:customStyle="1" w:styleId="a5">
    <w:name w:val="Основной текст_"/>
    <w:link w:val="12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6">
    <w:name w:val="основной"/>
    <w:basedOn w:val="12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2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C05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C0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12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  <w:bCs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3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locked/>
    <w:rsid w:val="00912C05"/>
    <w:rPr>
      <w:rFonts w:ascii="Calibri" w:eastAsia="Times New Roman" w:hAnsi="Calibri" w:cs="Times New Roman"/>
      <w:szCs w:val="20"/>
      <w:lang w:eastAsia="ru-RU"/>
    </w:rPr>
  </w:style>
  <w:style w:type="character" w:customStyle="1" w:styleId="ucoz-forum-post">
    <w:name w:val="ucoz-forum-post"/>
    <w:uiPriority w:val="99"/>
    <w:rsid w:val="00912C05"/>
    <w:rPr>
      <w:rFonts w:cs="Times New Roman"/>
    </w:rPr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  <w:rPr>
      <w:rFonts w:cs="Times New Roman"/>
    </w:rPr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  <w:rPr>
      <w:rFonts w:cs="Times New Roman"/>
    </w:rPr>
  </w:style>
  <w:style w:type="character" w:customStyle="1" w:styleId="c1">
    <w:name w:val="c1"/>
    <w:basedOn w:val="a0"/>
    <w:rsid w:val="00912C05"/>
  </w:style>
  <w:style w:type="character" w:customStyle="1" w:styleId="15">
    <w:name w:val="Слабое выделение1"/>
    <w:basedOn w:val="a0"/>
    <w:uiPriority w:val="19"/>
    <w:qFormat/>
    <w:rsid w:val="00912C05"/>
    <w:rPr>
      <w:i/>
      <w:iCs/>
      <w:color w:val="808080"/>
    </w:rPr>
  </w:style>
  <w:style w:type="character" w:styleId="aff4">
    <w:name w:val="Subtle Emphasis"/>
    <w:basedOn w:val="a0"/>
    <w:uiPriority w:val="19"/>
    <w:qFormat/>
    <w:rsid w:val="00912C05"/>
    <w:rPr>
      <w:i/>
      <w:iCs/>
      <w:color w:val="808080" w:themeColor="text1" w:themeTint="7F"/>
    </w:rPr>
  </w:style>
  <w:style w:type="character" w:customStyle="1" w:styleId="Bodytext11ptBold">
    <w:name w:val="Body text + 11 pt;Bold"/>
    <w:rsid w:val="00A53AC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61">
    <w:name w:val="Основной текст6"/>
    <w:basedOn w:val="a"/>
    <w:uiPriority w:val="99"/>
    <w:rsid w:val="00A53AC9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Times New Roman" w:eastAsia="Times New Roman" w:hAnsi="Times New Roman" w:cs="Calibri"/>
      <w:sz w:val="26"/>
      <w:szCs w:val="26"/>
      <w:lang w:val="x-none" w:eastAsia="ar-SA"/>
    </w:rPr>
  </w:style>
  <w:style w:type="paragraph" w:customStyle="1" w:styleId="Default">
    <w:name w:val="Default"/>
    <w:uiPriority w:val="99"/>
    <w:rsid w:val="00354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1"/>
      </w:numPr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C05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2C05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2C05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2C0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2C0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2C05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2C0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2C05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2C05"/>
    <w:rPr>
      <w:rFonts w:ascii="Cambria" w:eastAsia="Times New Roman" w:hAnsi="Cambria" w:cs="Times New Roman"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2C05"/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912C05"/>
    <w:pPr>
      <w:ind w:left="720"/>
    </w:pPr>
    <w:rPr>
      <w:rFonts w:ascii="Calibri" w:eastAsia="Times New Roman" w:hAnsi="Calibri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</w:rPr>
  </w:style>
  <w:style w:type="character" w:customStyle="1" w:styleId="a5">
    <w:name w:val="Основной текст_"/>
    <w:link w:val="12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6">
    <w:name w:val="основной"/>
    <w:basedOn w:val="12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2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C05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C0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12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  <w:bCs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3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locked/>
    <w:rsid w:val="00912C05"/>
    <w:rPr>
      <w:rFonts w:ascii="Calibri" w:eastAsia="Times New Roman" w:hAnsi="Calibri" w:cs="Times New Roman"/>
      <w:szCs w:val="20"/>
      <w:lang w:eastAsia="ru-RU"/>
    </w:rPr>
  </w:style>
  <w:style w:type="character" w:customStyle="1" w:styleId="ucoz-forum-post">
    <w:name w:val="ucoz-forum-post"/>
    <w:uiPriority w:val="99"/>
    <w:rsid w:val="00912C05"/>
    <w:rPr>
      <w:rFonts w:cs="Times New Roman"/>
    </w:rPr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  <w:rPr>
      <w:rFonts w:cs="Times New Roman"/>
    </w:rPr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  <w:rPr>
      <w:rFonts w:cs="Times New Roman"/>
    </w:rPr>
  </w:style>
  <w:style w:type="character" w:customStyle="1" w:styleId="c1">
    <w:name w:val="c1"/>
    <w:basedOn w:val="a0"/>
    <w:rsid w:val="00912C05"/>
  </w:style>
  <w:style w:type="character" w:customStyle="1" w:styleId="15">
    <w:name w:val="Слабое выделение1"/>
    <w:basedOn w:val="a0"/>
    <w:uiPriority w:val="19"/>
    <w:qFormat/>
    <w:rsid w:val="00912C05"/>
    <w:rPr>
      <w:i/>
      <w:iCs/>
      <w:color w:val="808080"/>
    </w:rPr>
  </w:style>
  <w:style w:type="character" w:styleId="aff4">
    <w:name w:val="Subtle Emphasis"/>
    <w:basedOn w:val="a0"/>
    <w:uiPriority w:val="19"/>
    <w:qFormat/>
    <w:rsid w:val="00912C05"/>
    <w:rPr>
      <w:i/>
      <w:iCs/>
      <w:color w:val="808080" w:themeColor="text1" w:themeTint="7F"/>
    </w:rPr>
  </w:style>
  <w:style w:type="character" w:customStyle="1" w:styleId="Bodytext11ptBold">
    <w:name w:val="Body text + 11 pt;Bold"/>
    <w:rsid w:val="00A53AC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61">
    <w:name w:val="Основной текст6"/>
    <w:basedOn w:val="a"/>
    <w:uiPriority w:val="99"/>
    <w:rsid w:val="00A53AC9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Times New Roman" w:eastAsia="Times New Roman" w:hAnsi="Times New Roman" w:cs="Calibri"/>
      <w:sz w:val="26"/>
      <w:szCs w:val="26"/>
      <w:lang w:val="x-none" w:eastAsia="ar-SA"/>
    </w:rPr>
  </w:style>
  <w:style w:type="paragraph" w:customStyle="1" w:styleId="Default">
    <w:name w:val="Default"/>
    <w:uiPriority w:val="99"/>
    <w:rsid w:val="00354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rcoi.mcko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mioo.ru/rabotnikam/soprovozhdenie-professionalnogo-razvit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gm.mos.ru/education/ega_2014.ph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test.ru/ege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Репина Татьяна</cp:lastModifiedBy>
  <cp:revision>5</cp:revision>
  <dcterms:created xsi:type="dcterms:W3CDTF">2015-12-31T08:03:00Z</dcterms:created>
  <dcterms:modified xsi:type="dcterms:W3CDTF">2016-01-13T08:26:00Z</dcterms:modified>
</cp:coreProperties>
</file>